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61499" w14:textId="20EADB95" w:rsidR="00837F5A" w:rsidRPr="00DD0E85" w:rsidRDefault="00837F5A" w:rsidP="003E6E28">
      <w:pPr>
        <w:keepNext/>
        <w:keepLines/>
        <w:widowControl/>
        <w:shd w:val="clear" w:color="auto" w:fill="FFFFFF"/>
        <w:spacing w:before="20" w:after="20"/>
        <w:jc w:val="right"/>
        <w:rPr>
          <w:rFonts w:asciiTheme="minorHAnsi" w:hAnsiTheme="minorHAnsi" w:cstheme="minorHAnsi"/>
          <w:sz w:val="22"/>
          <w:szCs w:val="22"/>
        </w:rPr>
      </w:pPr>
      <w:bookmarkStart w:id="0" w:name="Bookmark"/>
      <w:r w:rsidRPr="00DD0E85">
        <w:rPr>
          <w:rFonts w:asciiTheme="minorHAnsi" w:hAnsiTheme="minorHAnsi" w:cstheme="minorHAnsi"/>
          <w:b/>
          <w:bCs/>
          <w:sz w:val="22"/>
          <w:szCs w:val="22"/>
          <w:lang w:eastAsia="en-US" w:bidi="ar-SA"/>
        </w:rPr>
        <w:t>Projektowane postanowienia umowy</w:t>
      </w:r>
    </w:p>
    <w:bookmarkEnd w:id="0"/>
    <w:p w14:paraId="75481462" w14:textId="77777777" w:rsidR="003E6E28" w:rsidRPr="00DD0E85" w:rsidRDefault="003E6E28" w:rsidP="003E6E28">
      <w:pPr>
        <w:widowControl/>
        <w:spacing w:before="100" w:after="0"/>
        <w:jc w:val="center"/>
        <w:textAlignment w:val="auto"/>
        <w:rPr>
          <w:rFonts w:asciiTheme="minorHAnsi" w:hAnsiTheme="minorHAnsi" w:cstheme="minorHAnsi"/>
          <w:b/>
          <w:bCs/>
          <w:color w:val="000000"/>
          <w:sz w:val="22"/>
          <w:szCs w:val="22"/>
          <w:lang w:eastAsia="en-US" w:bidi="ar-SA"/>
        </w:rPr>
      </w:pPr>
    </w:p>
    <w:p w14:paraId="7E9AEEA9" w14:textId="6942DE72" w:rsidR="00837F5A" w:rsidRPr="00DD0E85" w:rsidRDefault="00837F5A" w:rsidP="003E6E28">
      <w:pPr>
        <w:widowControl/>
        <w:spacing w:before="100" w:after="0"/>
        <w:jc w:val="center"/>
        <w:textAlignment w:val="auto"/>
        <w:rPr>
          <w:rFonts w:asciiTheme="minorHAnsi" w:hAnsiTheme="minorHAnsi" w:cstheme="minorHAnsi"/>
          <w:sz w:val="22"/>
          <w:szCs w:val="22"/>
        </w:rPr>
      </w:pPr>
      <w:r w:rsidRPr="00DD0E85">
        <w:rPr>
          <w:rFonts w:asciiTheme="minorHAnsi" w:eastAsia="Times New Roman" w:hAnsiTheme="minorHAnsi" w:cstheme="minorHAnsi"/>
          <w:kern w:val="0"/>
          <w:sz w:val="22"/>
          <w:szCs w:val="22"/>
          <w:lang w:bidi="ar-SA"/>
        </w:rPr>
        <w:t>Umowa</w:t>
      </w:r>
    </w:p>
    <w:p w14:paraId="03276C5C" w14:textId="455CBC84" w:rsidR="00695976" w:rsidRPr="00DD0E85" w:rsidRDefault="00837F5A" w:rsidP="003E6E28">
      <w:pPr>
        <w:widowControl/>
        <w:spacing w:after="0"/>
        <w:jc w:val="center"/>
        <w:textAlignment w:val="auto"/>
        <w:rPr>
          <w:rFonts w:asciiTheme="minorHAnsi" w:hAnsiTheme="minorHAnsi" w:cstheme="minorHAnsi"/>
          <w:sz w:val="22"/>
          <w:szCs w:val="22"/>
        </w:rPr>
      </w:pPr>
      <w:r w:rsidRPr="00DD0E85">
        <w:rPr>
          <w:rFonts w:asciiTheme="minorHAnsi" w:eastAsia="Times New Roman" w:hAnsiTheme="minorHAnsi" w:cstheme="minorHAnsi"/>
          <w:b/>
          <w:kern w:val="0"/>
          <w:sz w:val="22"/>
          <w:szCs w:val="22"/>
          <w:lang w:bidi="ar-SA"/>
        </w:rPr>
        <w:t xml:space="preserve">zawarta w dniu …………… roku w </w:t>
      </w:r>
      <w:r w:rsidR="00695976" w:rsidRPr="00DD0E85">
        <w:rPr>
          <w:rFonts w:asciiTheme="minorHAnsi" w:eastAsia="Times New Roman" w:hAnsiTheme="minorHAnsi" w:cstheme="minorHAnsi"/>
          <w:b/>
          <w:kern w:val="0"/>
          <w:sz w:val="22"/>
          <w:szCs w:val="22"/>
          <w:lang w:bidi="ar-SA"/>
        </w:rPr>
        <w:t>Zamościu</w:t>
      </w:r>
      <w:r w:rsidRPr="00DD0E85">
        <w:rPr>
          <w:rFonts w:asciiTheme="minorHAnsi" w:eastAsia="Times New Roman" w:hAnsiTheme="minorHAnsi" w:cstheme="minorHAnsi"/>
          <w:kern w:val="0"/>
          <w:sz w:val="22"/>
          <w:szCs w:val="22"/>
          <w:lang w:bidi="ar-SA"/>
        </w:rPr>
        <w:t xml:space="preserve"> </w:t>
      </w:r>
      <w:r w:rsidRPr="00DD0E85">
        <w:rPr>
          <w:rFonts w:asciiTheme="minorHAnsi" w:eastAsia="Times New Roman" w:hAnsiTheme="minorHAnsi" w:cstheme="minorHAnsi"/>
          <w:b/>
          <w:kern w:val="0"/>
          <w:sz w:val="22"/>
          <w:szCs w:val="22"/>
          <w:lang w:bidi="ar-SA"/>
        </w:rPr>
        <w:t>pomiędzy:</w:t>
      </w:r>
      <w:r w:rsidRPr="00DD0E85">
        <w:rPr>
          <w:rFonts w:asciiTheme="minorHAnsi" w:eastAsia="Times New Roman" w:hAnsiTheme="minorHAnsi" w:cstheme="minorHAnsi"/>
          <w:kern w:val="0"/>
          <w:sz w:val="22"/>
          <w:szCs w:val="22"/>
          <w:lang w:bidi="ar-SA"/>
        </w:rPr>
        <w:t xml:space="preserve"> </w:t>
      </w:r>
    </w:p>
    <w:p w14:paraId="78CB8498" w14:textId="1EB347D5" w:rsidR="00695976" w:rsidRPr="00DD0E85" w:rsidRDefault="00695976" w:rsidP="00695976">
      <w:pPr>
        <w:jc w:val="both"/>
        <w:rPr>
          <w:rFonts w:asciiTheme="minorHAnsi" w:hAnsiTheme="minorHAnsi" w:cstheme="minorHAnsi"/>
          <w:sz w:val="22"/>
          <w:szCs w:val="22"/>
        </w:rPr>
      </w:pPr>
      <w:r w:rsidRPr="00DD0E85">
        <w:rPr>
          <w:rFonts w:asciiTheme="minorHAnsi" w:hAnsiTheme="minorHAnsi" w:cstheme="minorHAnsi"/>
          <w:b/>
          <w:bCs/>
          <w:sz w:val="22"/>
          <w:szCs w:val="22"/>
        </w:rPr>
        <w:t>Polskim Związkiem Łowieckim Zarząd Okręgowy w Zamościu</w:t>
      </w:r>
      <w:r w:rsidRPr="00DD0E85">
        <w:rPr>
          <w:rFonts w:asciiTheme="minorHAnsi" w:hAnsiTheme="minorHAnsi" w:cstheme="minorHAnsi"/>
          <w:sz w:val="22"/>
          <w:szCs w:val="22"/>
        </w:rPr>
        <w:t>, ul. Jasna 7, 22-400 Zamość,</w:t>
      </w:r>
      <w:r w:rsidR="00495337" w:rsidRPr="00DD0E85">
        <w:rPr>
          <w:rFonts w:asciiTheme="minorHAnsi" w:hAnsiTheme="minorHAnsi" w:cstheme="minorHAnsi"/>
          <w:sz w:val="22"/>
          <w:szCs w:val="22"/>
        </w:rPr>
        <w:t xml:space="preserve"> </w:t>
      </w:r>
      <w:r w:rsidRPr="00DD0E85">
        <w:rPr>
          <w:rFonts w:asciiTheme="minorHAnsi" w:hAnsiTheme="minorHAnsi" w:cstheme="minorHAnsi"/>
          <w:sz w:val="22"/>
          <w:szCs w:val="22"/>
        </w:rPr>
        <w:t>NIP: 526-030-04-63;</w:t>
      </w:r>
    </w:p>
    <w:p w14:paraId="32AAA71E" w14:textId="34E48CE9" w:rsidR="00695976" w:rsidRPr="00DD0E85" w:rsidRDefault="00695976" w:rsidP="00695976">
      <w:pPr>
        <w:jc w:val="both"/>
        <w:rPr>
          <w:rFonts w:asciiTheme="minorHAnsi" w:hAnsiTheme="minorHAnsi" w:cstheme="minorHAnsi"/>
          <w:sz w:val="22"/>
          <w:szCs w:val="22"/>
        </w:rPr>
      </w:pPr>
      <w:r w:rsidRPr="00DD0E85">
        <w:rPr>
          <w:rFonts w:asciiTheme="minorHAnsi" w:hAnsiTheme="minorHAnsi" w:cstheme="minorHAnsi"/>
          <w:sz w:val="22"/>
          <w:szCs w:val="22"/>
        </w:rPr>
        <w:t xml:space="preserve">zwaną dalej </w:t>
      </w:r>
      <w:r w:rsidR="009817A0" w:rsidRPr="00DD0E85">
        <w:rPr>
          <w:rFonts w:asciiTheme="minorHAnsi" w:hAnsiTheme="minorHAnsi" w:cstheme="minorHAnsi"/>
          <w:sz w:val="22"/>
          <w:szCs w:val="22"/>
        </w:rPr>
        <w:t>„</w:t>
      </w:r>
      <w:r w:rsidR="004B55F6" w:rsidRPr="00DD0E85">
        <w:rPr>
          <w:rFonts w:asciiTheme="minorHAnsi" w:hAnsiTheme="minorHAnsi" w:cstheme="minorHAnsi"/>
          <w:sz w:val="22"/>
          <w:szCs w:val="22"/>
        </w:rPr>
        <w:t>Zamawiającym</w:t>
      </w:r>
      <w:r w:rsidR="009817A0" w:rsidRPr="00DD0E85">
        <w:rPr>
          <w:rFonts w:asciiTheme="minorHAnsi" w:hAnsiTheme="minorHAnsi" w:cstheme="minorHAnsi"/>
          <w:sz w:val="22"/>
          <w:szCs w:val="22"/>
        </w:rPr>
        <w:t>”</w:t>
      </w:r>
    </w:p>
    <w:p w14:paraId="57D9F2F4" w14:textId="77777777" w:rsidR="00695976" w:rsidRPr="00DD0E85" w:rsidRDefault="00695976" w:rsidP="00695976">
      <w:pPr>
        <w:jc w:val="both"/>
        <w:rPr>
          <w:rFonts w:asciiTheme="minorHAnsi" w:hAnsiTheme="minorHAnsi" w:cstheme="minorHAnsi"/>
          <w:sz w:val="22"/>
          <w:szCs w:val="22"/>
        </w:rPr>
      </w:pPr>
      <w:r w:rsidRPr="00DD0E85">
        <w:rPr>
          <w:rFonts w:asciiTheme="minorHAnsi" w:hAnsiTheme="minorHAnsi" w:cstheme="minorHAnsi"/>
          <w:sz w:val="22"/>
          <w:szCs w:val="22"/>
        </w:rPr>
        <w:t xml:space="preserve">reprezentowanym przez: </w:t>
      </w:r>
    </w:p>
    <w:p w14:paraId="422A5DC3" w14:textId="4FB0F683" w:rsidR="00695976" w:rsidRPr="00DD0E85" w:rsidRDefault="00695976" w:rsidP="00695976">
      <w:pPr>
        <w:jc w:val="both"/>
        <w:rPr>
          <w:rFonts w:asciiTheme="minorHAnsi" w:hAnsiTheme="minorHAnsi" w:cstheme="minorHAnsi"/>
          <w:sz w:val="22"/>
          <w:szCs w:val="22"/>
        </w:rPr>
      </w:pPr>
      <w:r w:rsidRPr="00DD0E85">
        <w:rPr>
          <w:rFonts w:asciiTheme="minorHAnsi" w:hAnsiTheme="minorHAnsi" w:cstheme="minorHAnsi"/>
          <w:sz w:val="22"/>
          <w:szCs w:val="22"/>
        </w:rPr>
        <w:t>…………………….. – …………………………………………………</w:t>
      </w:r>
    </w:p>
    <w:p w14:paraId="46D69501" w14:textId="77777777" w:rsidR="00837F5A" w:rsidRPr="00DD0E85" w:rsidRDefault="00837F5A" w:rsidP="00F26B65">
      <w:pPr>
        <w:widowControl/>
        <w:jc w:val="both"/>
        <w:rPr>
          <w:rFonts w:asciiTheme="minorHAnsi" w:hAnsiTheme="minorHAnsi" w:cstheme="minorHAnsi"/>
          <w:sz w:val="22"/>
          <w:szCs w:val="22"/>
        </w:rPr>
      </w:pPr>
      <w:r w:rsidRPr="00DD0E85">
        <w:rPr>
          <w:rFonts w:asciiTheme="minorHAnsi" w:hAnsiTheme="minorHAnsi" w:cstheme="minorHAnsi"/>
          <w:sz w:val="22"/>
          <w:szCs w:val="22"/>
          <w:lang w:bidi="ar-SA"/>
        </w:rPr>
        <w:t>a</w:t>
      </w:r>
    </w:p>
    <w:p w14:paraId="311F1E22" w14:textId="57FE18A8" w:rsidR="00837F5A" w:rsidRPr="00DD0E85" w:rsidRDefault="00837F5A" w:rsidP="00F26B65">
      <w:pPr>
        <w:widowControl/>
        <w:jc w:val="both"/>
        <w:rPr>
          <w:rFonts w:asciiTheme="minorHAnsi" w:hAnsiTheme="minorHAnsi" w:cstheme="minorHAnsi"/>
          <w:sz w:val="22"/>
          <w:szCs w:val="22"/>
        </w:rPr>
      </w:pPr>
      <w:r w:rsidRPr="00DD0E85">
        <w:rPr>
          <w:rFonts w:asciiTheme="minorHAnsi" w:hAnsiTheme="minorHAnsi" w:cstheme="minorHAnsi"/>
          <w:sz w:val="22"/>
          <w:szCs w:val="22"/>
          <w:lang w:bidi="ar-SA"/>
        </w:rPr>
        <w:t>.................................. z siedzibą ................................ wpisaną/</w:t>
      </w:r>
      <w:proofErr w:type="spellStart"/>
      <w:r w:rsidRPr="00DD0E85">
        <w:rPr>
          <w:rFonts w:asciiTheme="minorHAnsi" w:hAnsiTheme="minorHAnsi" w:cstheme="minorHAnsi"/>
          <w:sz w:val="22"/>
          <w:szCs w:val="22"/>
          <w:lang w:bidi="ar-SA"/>
        </w:rPr>
        <w:t>ym</w:t>
      </w:r>
      <w:proofErr w:type="spellEnd"/>
      <w:r w:rsidRPr="00DD0E85">
        <w:rPr>
          <w:rFonts w:asciiTheme="minorHAnsi" w:hAnsiTheme="minorHAnsi" w:cstheme="minorHAnsi"/>
          <w:sz w:val="22"/>
          <w:szCs w:val="22"/>
          <w:lang w:bidi="ar-SA"/>
        </w:rPr>
        <w:t xml:space="preserve"> do rejestru przedsiębiorców Krajowego Rejestru Sądowego pod Nr ..................</w:t>
      </w:r>
      <w:r w:rsidR="00495337" w:rsidRPr="00DD0E85">
        <w:rPr>
          <w:rFonts w:asciiTheme="minorHAnsi" w:hAnsiTheme="minorHAnsi" w:cstheme="minorHAnsi"/>
          <w:sz w:val="22"/>
          <w:szCs w:val="22"/>
          <w:lang w:bidi="ar-SA"/>
        </w:rPr>
        <w:t xml:space="preserve"> </w:t>
      </w:r>
      <w:r w:rsidRPr="00DD0E85">
        <w:rPr>
          <w:rFonts w:asciiTheme="minorHAnsi" w:hAnsiTheme="minorHAnsi" w:cstheme="minorHAnsi"/>
          <w:sz w:val="22"/>
          <w:szCs w:val="22"/>
          <w:lang w:bidi="ar-SA"/>
        </w:rPr>
        <w:t>..........................</w:t>
      </w:r>
      <w:r w:rsidR="00495337" w:rsidRPr="00DD0E85">
        <w:rPr>
          <w:rFonts w:asciiTheme="minorHAnsi" w:hAnsiTheme="minorHAnsi" w:cstheme="minorHAnsi"/>
          <w:sz w:val="22"/>
          <w:szCs w:val="22"/>
          <w:lang w:bidi="ar-SA"/>
        </w:rPr>
        <w:t xml:space="preserve"> </w:t>
      </w:r>
      <w:r w:rsidRPr="00DD0E85">
        <w:rPr>
          <w:rFonts w:asciiTheme="minorHAnsi" w:hAnsiTheme="minorHAnsi" w:cstheme="minorHAnsi"/>
          <w:sz w:val="22"/>
          <w:szCs w:val="22"/>
          <w:lang w:bidi="ar-SA"/>
        </w:rPr>
        <w:t>........................ reprezentowaną/</w:t>
      </w:r>
      <w:proofErr w:type="spellStart"/>
      <w:r w:rsidRPr="00DD0E85">
        <w:rPr>
          <w:rFonts w:asciiTheme="minorHAnsi" w:hAnsiTheme="minorHAnsi" w:cstheme="minorHAnsi"/>
          <w:sz w:val="22"/>
          <w:szCs w:val="22"/>
          <w:lang w:bidi="ar-SA"/>
        </w:rPr>
        <w:t>ym</w:t>
      </w:r>
      <w:proofErr w:type="spellEnd"/>
      <w:r w:rsidRPr="00DD0E85">
        <w:rPr>
          <w:rFonts w:asciiTheme="minorHAnsi" w:hAnsiTheme="minorHAnsi" w:cstheme="minorHAnsi"/>
          <w:sz w:val="22"/>
          <w:szCs w:val="22"/>
          <w:lang w:bidi="ar-SA"/>
        </w:rPr>
        <w:t xml:space="preserve"> przez:</w:t>
      </w:r>
    </w:p>
    <w:p w14:paraId="11D3BEDE" w14:textId="77777777" w:rsidR="00837F5A" w:rsidRPr="00DD0E85" w:rsidRDefault="00837F5A" w:rsidP="00F26B65">
      <w:pPr>
        <w:widowControl/>
        <w:jc w:val="both"/>
        <w:rPr>
          <w:rFonts w:asciiTheme="minorHAnsi" w:hAnsiTheme="minorHAnsi" w:cstheme="minorHAnsi"/>
          <w:sz w:val="22"/>
          <w:szCs w:val="22"/>
        </w:rPr>
      </w:pPr>
      <w:r w:rsidRPr="00DD0E85">
        <w:rPr>
          <w:rFonts w:asciiTheme="minorHAnsi" w:hAnsiTheme="minorHAnsi" w:cstheme="minorHAnsi"/>
          <w:sz w:val="22"/>
          <w:szCs w:val="22"/>
          <w:lang w:bidi="ar-SA"/>
        </w:rPr>
        <w:t>........................</w:t>
      </w:r>
    </w:p>
    <w:p w14:paraId="68E08922" w14:textId="67FE62E3" w:rsidR="002F6FDC" w:rsidRPr="00DD0E85" w:rsidRDefault="00837F5A" w:rsidP="00F26B65">
      <w:pPr>
        <w:widowControl/>
        <w:jc w:val="both"/>
        <w:rPr>
          <w:rFonts w:asciiTheme="minorHAnsi" w:hAnsiTheme="minorHAnsi" w:cstheme="minorHAnsi"/>
          <w:sz w:val="22"/>
          <w:szCs w:val="22"/>
        </w:rPr>
      </w:pPr>
      <w:r w:rsidRPr="00DD0E85">
        <w:rPr>
          <w:rFonts w:asciiTheme="minorHAnsi" w:hAnsiTheme="minorHAnsi" w:cstheme="minorHAnsi"/>
          <w:sz w:val="22"/>
          <w:szCs w:val="22"/>
          <w:lang w:bidi="ar-SA"/>
        </w:rPr>
        <w:t>Zwaną/zwanym w dalszym ciągu umowy „Wykonawcą”.</w:t>
      </w:r>
    </w:p>
    <w:p w14:paraId="045BAC2D" w14:textId="31114929" w:rsidR="00695976" w:rsidRPr="00DD0E85" w:rsidRDefault="00695976" w:rsidP="00695976">
      <w:pPr>
        <w:jc w:val="both"/>
        <w:rPr>
          <w:rFonts w:asciiTheme="minorHAnsi" w:hAnsiTheme="minorHAnsi" w:cstheme="minorHAnsi"/>
          <w:sz w:val="22"/>
          <w:szCs w:val="22"/>
        </w:rPr>
      </w:pPr>
      <w:r w:rsidRPr="00DD0E85">
        <w:rPr>
          <w:rFonts w:asciiTheme="minorHAnsi" w:hAnsiTheme="minorHAnsi" w:cstheme="minorHAnsi"/>
          <w:sz w:val="22"/>
          <w:szCs w:val="22"/>
        </w:rPr>
        <w:t>Niniejsza umowa została zawarta po przeprowadzeniu trybu przetargu nieograniczonego na podstawie Regulaminów Zakupów w Polskim Związku Łowieckim Zarząd Okręgowy w Zamościu w</w:t>
      </w:r>
      <w:r w:rsidR="00495337" w:rsidRPr="00DD0E85">
        <w:rPr>
          <w:rFonts w:asciiTheme="minorHAnsi" w:hAnsiTheme="minorHAnsi" w:cstheme="minorHAnsi"/>
          <w:sz w:val="22"/>
          <w:szCs w:val="22"/>
        </w:rPr>
        <w:t>,</w:t>
      </w:r>
      <w:r w:rsidRPr="00DD0E85">
        <w:rPr>
          <w:rFonts w:asciiTheme="minorHAnsi" w:hAnsiTheme="minorHAnsi" w:cstheme="minorHAnsi"/>
          <w:sz w:val="22"/>
          <w:szCs w:val="22"/>
        </w:rPr>
        <w:t xml:space="preserve"> wyniku którego oferta Wykonawcy została wybrana jako najkorzystniejsza.</w:t>
      </w:r>
    </w:p>
    <w:p w14:paraId="41247FB4" w14:textId="7F2C601F" w:rsidR="00A17384" w:rsidRPr="00162B98" w:rsidRDefault="00A17384" w:rsidP="00A17384">
      <w:pPr>
        <w:widowControl/>
        <w:suppressAutoHyphens w:val="0"/>
        <w:autoSpaceDN/>
        <w:spacing w:after="0" w:line="240" w:lineRule="auto"/>
        <w:jc w:val="both"/>
        <w:textAlignment w:val="auto"/>
        <w:rPr>
          <w:rFonts w:asciiTheme="minorHAnsi" w:hAnsiTheme="minorHAnsi" w:cstheme="minorHAnsi"/>
          <w:sz w:val="22"/>
          <w:szCs w:val="22"/>
        </w:rPr>
      </w:pPr>
      <w:bookmarkStart w:id="1" w:name="_Hlk148011910"/>
      <w:r w:rsidRPr="00162B98">
        <w:rPr>
          <w:rFonts w:asciiTheme="minorHAnsi" w:hAnsiTheme="minorHAnsi" w:cstheme="minorHAnsi"/>
          <w:sz w:val="22"/>
          <w:szCs w:val="22"/>
        </w:rPr>
        <w:t xml:space="preserve">Zmawiający uzyskał dofinansowanie ze środków Ministerstwa Edukacji i Nauki dla zadania inwestycyjnego pn. „Rozwój potencjału infrastrukturalnego podmiotów wspierających system oświaty i wychowania” oraz </w:t>
      </w:r>
      <w:r w:rsidRPr="00696B4B">
        <w:rPr>
          <w:rFonts w:asciiTheme="minorHAnsi" w:hAnsiTheme="minorHAnsi" w:cstheme="minorHAnsi"/>
          <w:sz w:val="22"/>
          <w:szCs w:val="22"/>
          <w:lang w:eastAsia="pl-PL"/>
        </w:rPr>
        <w:t xml:space="preserve">ze środków Narodowego Funduszu Ochrony </w:t>
      </w:r>
      <w:r w:rsidRPr="00162B98">
        <w:rPr>
          <w:rFonts w:asciiTheme="minorHAnsi" w:hAnsiTheme="minorHAnsi" w:cstheme="minorHAnsi"/>
          <w:sz w:val="22"/>
          <w:szCs w:val="22"/>
          <w:lang w:eastAsia="pl-PL"/>
        </w:rPr>
        <w:t>Środowiska, i</w:t>
      </w:r>
      <w:r w:rsidRPr="00696B4B">
        <w:rPr>
          <w:rFonts w:asciiTheme="minorHAnsi" w:hAnsiTheme="minorHAnsi" w:cstheme="minorHAnsi"/>
          <w:sz w:val="22"/>
          <w:szCs w:val="22"/>
          <w:lang w:eastAsia="pl-PL"/>
        </w:rPr>
        <w:t xml:space="preserve"> Gospodarki Wodnej </w:t>
      </w:r>
      <w:r>
        <w:rPr>
          <w:rFonts w:asciiTheme="minorHAnsi" w:hAnsiTheme="minorHAnsi" w:cstheme="minorHAnsi"/>
          <w:sz w:val="22"/>
          <w:szCs w:val="22"/>
          <w:lang w:eastAsia="pl-PL"/>
        </w:rPr>
        <w:t xml:space="preserve">                   </w:t>
      </w:r>
      <w:r w:rsidRPr="00696B4B">
        <w:rPr>
          <w:rFonts w:asciiTheme="minorHAnsi" w:hAnsiTheme="minorHAnsi" w:cstheme="minorHAnsi"/>
          <w:sz w:val="22"/>
          <w:szCs w:val="22"/>
          <w:lang w:eastAsia="pl-PL"/>
        </w:rPr>
        <w:t>w ramach programu priorytetowego "</w:t>
      </w:r>
      <w:r w:rsidRPr="00162B98">
        <w:rPr>
          <w:rFonts w:asciiTheme="minorHAnsi" w:hAnsiTheme="minorHAnsi" w:cstheme="minorHAnsi"/>
          <w:sz w:val="22"/>
          <w:szCs w:val="22"/>
          <w:lang w:eastAsia="pl-PL"/>
        </w:rPr>
        <w:t>Ochrona i</w:t>
      </w:r>
      <w:r w:rsidRPr="00696B4B">
        <w:rPr>
          <w:rFonts w:asciiTheme="minorHAnsi" w:hAnsiTheme="minorHAnsi" w:cstheme="minorHAnsi"/>
          <w:sz w:val="22"/>
          <w:szCs w:val="22"/>
          <w:lang w:eastAsia="pl-PL"/>
        </w:rPr>
        <w:t xml:space="preserve"> przywracanie różnorodności biologicznej </w:t>
      </w:r>
      <w:r>
        <w:rPr>
          <w:rFonts w:asciiTheme="minorHAnsi" w:hAnsiTheme="minorHAnsi" w:cstheme="minorHAnsi"/>
          <w:sz w:val="22"/>
          <w:szCs w:val="22"/>
          <w:lang w:eastAsia="pl-PL"/>
        </w:rPr>
        <w:t xml:space="preserve">                                        </w:t>
      </w:r>
      <w:r w:rsidRPr="00696B4B">
        <w:rPr>
          <w:rFonts w:asciiTheme="minorHAnsi" w:hAnsiTheme="minorHAnsi" w:cstheme="minorHAnsi"/>
          <w:sz w:val="22"/>
          <w:szCs w:val="22"/>
          <w:lang w:eastAsia="pl-PL"/>
        </w:rPr>
        <w:t>i krajobrazowej.</w:t>
      </w:r>
      <w:r w:rsidRPr="00162B98">
        <w:rPr>
          <w:rFonts w:asciiTheme="minorHAnsi" w:hAnsiTheme="minorHAnsi" w:cstheme="minorHAnsi"/>
          <w:sz w:val="22"/>
          <w:szCs w:val="22"/>
        </w:rPr>
        <w:t xml:space="preserve"> </w:t>
      </w:r>
      <w:r w:rsidRPr="00696B4B">
        <w:rPr>
          <w:rFonts w:asciiTheme="minorHAnsi" w:hAnsiTheme="minorHAnsi" w:cstheme="minorHAnsi"/>
          <w:sz w:val="22"/>
          <w:szCs w:val="22"/>
          <w:lang w:eastAsia="pl-PL"/>
        </w:rPr>
        <w:t xml:space="preserve">Część 1) Ochrona obszarów </w:t>
      </w:r>
      <w:r>
        <w:rPr>
          <w:rFonts w:asciiTheme="minorHAnsi" w:hAnsiTheme="minorHAnsi" w:cstheme="minorHAnsi"/>
          <w:sz w:val="22"/>
          <w:szCs w:val="22"/>
          <w:lang w:eastAsia="pl-PL"/>
        </w:rPr>
        <w:t xml:space="preserve">i </w:t>
      </w:r>
      <w:r w:rsidRPr="00696B4B">
        <w:rPr>
          <w:rFonts w:asciiTheme="minorHAnsi" w:hAnsiTheme="minorHAnsi" w:cstheme="minorHAnsi"/>
          <w:sz w:val="22"/>
          <w:szCs w:val="22"/>
          <w:lang w:eastAsia="pl-PL"/>
        </w:rPr>
        <w:t>gatunków cennych przyrodniczo ".</w:t>
      </w:r>
    </w:p>
    <w:bookmarkEnd w:id="1"/>
    <w:p w14:paraId="7F99C96A" w14:textId="77777777" w:rsidR="00695976" w:rsidRPr="00DD0E85" w:rsidRDefault="00695976" w:rsidP="00F26B65">
      <w:pPr>
        <w:pStyle w:val="Akapitzlist"/>
        <w:spacing w:after="0"/>
        <w:ind w:left="360"/>
        <w:jc w:val="center"/>
        <w:rPr>
          <w:rFonts w:asciiTheme="minorHAnsi" w:hAnsiTheme="minorHAnsi" w:cstheme="minorHAnsi"/>
          <w:b/>
          <w:sz w:val="22"/>
          <w:szCs w:val="22"/>
        </w:rPr>
      </w:pPr>
    </w:p>
    <w:p w14:paraId="7B59E6AA" w14:textId="4F580A8E" w:rsidR="00837F5A" w:rsidRPr="00DD0E85" w:rsidRDefault="00837F5A" w:rsidP="00F26B65">
      <w:pPr>
        <w:pStyle w:val="Akapitzlist"/>
        <w:spacing w:after="0"/>
        <w:ind w:left="360"/>
        <w:jc w:val="center"/>
        <w:rPr>
          <w:rFonts w:asciiTheme="minorHAnsi" w:hAnsiTheme="minorHAnsi" w:cstheme="minorHAnsi"/>
          <w:b/>
          <w:sz w:val="22"/>
          <w:szCs w:val="22"/>
        </w:rPr>
      </w:pPr>
      <w:r w:rsidRPr="00DD0E85">
        <w:rPr>
          <w:rFonts w:asciiTheme="minorHAnsi" w:hAnsiTheme="minorHAnsi" w:cstheme="minorHAnsi"/>
          <w:b/>
          <w:sz w:val="22"/>
          <w:szCs w:val="22"/>
        </w:rPr>
        <w:t>PRZEDMIOT ZAMÓWIENIA</w:t>
      </w:r>
    </w:p>
    <w:p w14:paraId="42F2F1DB" w14:textId="5EF8F667" w:rsidR="00256B33" w:rsidRPr="00DD0E85" w:rsidRDefault="00837F5A" w:rsidP="00F26B65">
      <w:pPr>
        <w:pStyle w:val="Akapitzlist"/>
        <w:spacing w:after="0"/>
        <w:ind w:left="0"/>
        <w:jc w:val="center"/>
        <w:rPr>
          <w:rFonts w:asciiTheme="minorHAnsi" w:hAnsiTheme="minorHAnsi" w:cstheme="minorHAnsi"/>
          <w:b/>
          <w:sz w:val="22"/>
          <w:szCs w:val="22"/>
        </w:rPr>
      </w:pPr>
      <w:r w:rsidRPr="00DD0E85">
        <w:rPr>
          <w:rFonts w:asciiTheme="minorHAnsi" w:hAnsiTheme="minorHAnsi" w:cstheme="minorHAnsi"/>
          <w:b/>
          <w:sz w:val="22"/>
          <w:szCs w:val="22"/>
        </w:rPr>
        <w:t>§ 1.</w:t>
      </w:r>
    </w:p>
    <w:p w14:paraId="1011AAC8" w14:textId="77777777" w:rsidR="00695976" w:rsidRPr="00DD0E85" w:rsidRDefault="00695976" w:rsidP="00F26B65">
      <w:pPr>
        <w:pStyle w:val="Akapitzlist"/>
        <w:spacing w:after="0"/>
        <w:ind w:left="0"/>
        <w:jc w:val="center"/>
        <w:rPr>
          <w:rFonts w:asciiTheme="minorHAnsi" w:hAnsiTheme="minorHAnsi" w:cstheme="minorHAnsi"/>
          <w:b/>
          <w:sz w:val="22"/>
          <w:szCs w:val="22"/>
        </w:rPr>
      </w:pPr>
    </w:p>
    <w:p w14:paraId="7D354030" w14:textId="3332F9D1" w:rsidR="00256B33" w:rsidRPr="00DD0E85" w:rsidRDefault="00256B33" w:rsidP="00CC204F">
      <w:pPr>
        <w:pStyle w:val="Akapitzlist"/>
        <w:numPr>
          <w:ilvl w:val="0"/>
          <w:numId w:val="12"/>
        </w:numPr>
        <w:spacing w:after="240"/>
        <w:jc w:val="both"/>
        <w:rPr>
          <w:rFonts w:asciiTheme="minorHAnsi" w:eastAsia="SimSun" w:hAnsiTheme="minorHAnsi" w:cstheme="minorHAnsi"/>
          <w:b/>
          <w:i/>
          <w:iCs/>
          <w:sz w:val="22"/>
          <w:szCs w:val="22"/>
        </w:rPr>
      </w:pPr>
      <w:r w:rsidRPr="00DD0E85">
        <w:rPr>
          <w:rFonts w:asciiTheme="minorHAnsi" w:hAnsiTheme="minorHAnsi" w:cstheme="minorHAnsi"/>
          <w:sz w:val="22"/>
          <w:szCs w:val="22"/>
        </w:rPr>
        <w:t xml:space="preserve">Zamawiający powierza, a Wykonawca przyjmuje do realizacji wykonanie zadania pn. </w:t>
      </w:r>
      <w:bookmarkStart w:id="2" w:name="_Hlk147741874"/>
      <w:r w:rsidR="00016A5B" w:rsidRPr="00DD0E85">
        <w:rPr>
          <w:rFonts w:asciiTheme="minorHAnsi" w:hAnsiTheme="minorHAnsi" w:cstheme="minorHAnsi"/>
          <w:sz w:val="22"/>
          <w:szCs w:val="22"/>
        </w:rPr>
        <w:t>„</w:t>
      </w:r>
      <w:r w:rsidR="00385817">
        <w:rPr>
          <w:rFonts w:asciiTheme="minorHAnsi" w:hAnsiTheme="minorHAnsi" w:cstheme="minorHAnsi"/>
          <w:sz w:val="22"/>
          <w:szCs w:val="22"/>
        </w:rPr>
        <w:t>Poprawa efektywności energetycznej</w:t>
      </w:r>
      <w:r w:rsidR="00016A5B" w:rsidRPr="00DD0E85">
        <w:rPr>
          <w:rFonts w:asciiTheme="minorHAnsi" w:hAnsiTheme="minorHAnsi" w:cstheme="minorHAnsi"/>
          <w:sz w:val="22"/>
          <w:szCs w:val="22"/>
        </w:rPr>
        <w:t xml:space="preserve"> ośrodka edukacji ekologicznej, strzelectwa i historii łowiectwa Zamojszczyzny”.</w:t>
      </w:r>
      <w:r w:rsidR="00016A5B" w:rsidRPr="00DD0E85">
        <w:rPr>
          <w:rFonts w:asciiTheme="minorHAnsi" w:hAnsiTheme="minorHAnsi" w:cstheme="minorHAnsi"/>
          <w:b/>
          <w:bCs/>
          <w:sz w:val="22"/>
          <w:szCs w:val="22"/>
        </w:rPr>
        <w:t xml:space="preserve"> </w:t>
      </w:r>
      <w:bookmarkEnd w:id="2"/>
    </w:p>
    <w:p w14:paraId="7EEC6546" w14:textId="73D12223" w:rsidR="00256B33" w:rsidRPr="00DD0E85" w:rsidRDefault="00256B33" w:rsidP="00CC204F">
      <w:pPr>
        <w:pStyle w:val="Akapitzlist"/>
        <w:numPr>
          <w:ilvl w:val="0"/>
          <w:numId w:val="12"/>
        </w:numPr>
        <w:suppressAutoHyphens w:val="0"/>
        <w:jc w:val="both"/>
        <w:textAlignment w:val="auto"/>
        <w:rPr>
          <w:rFonts w:asciiTheme="minorHAnsi" w:eastAsia="SimSun" w:hAnsiTheme="minorHAnsi" w:cstheme="minorHAnsi"/>
          <w:sz w:val="22"/>
          <w:szCs w:val="22"/>
          <w:lang w:bidi="ar-SA"/>
        </w:rPr>
      </w:pPr>
      <w:r w:rsidRPr="00DD0E85">
        <w:rPr>
          <w:rFonts w:asciiTheme="minorHAnsi" w:hAnsiTheme="minorHAnsi" w:cstheme="minorHAnsi"/>
          <w:sz w:val="22"/>
          <w:szCs w:val="22"/>
        </w:rPr>
        <w:lastRenderedPageBreak/>
        <w:t xml:space="preserve">Przedmiot Umowy obejmuje wykonanie robót budowlanych wraz z wykonaniem </w:t>
      </w:r>
      <w:r w:rsidR="008107B3" w:rsidRPr="00DD0E85">
        <w:rPr>
          <w:rFonts w:asciiTheme="minorHAnsi" w:hAnsiTheme="minorHAnsi" w:cstheme="minorHAnsi"/>
          <w:sz w:val="22"/>
          <w:szCs w:val="22"/>
        </w:rPr>
        <w:t xml:space="preserve">innych </w:t>
      </w:r>
      <w:r w:rsidRPr="00DD0E85">
        <w:rPr>
          <w:rFonts w:asciiTheme="minorHAnsi" w:hAnsiTheme="minorHAnsi" w:cstheme="minorHAnsi"/>
          <w:sz w:val="22"/>
          <w:szCs w:val="22"/>
        </w:rPr>
        <w:t xml:space="preserve">robót </w:t>
      </w:r>
      <w:r w:rsidR="008107B3" w:rsidRPr="00DD0E85">
        <w:rPr>
          <w:rFonts w:asciiTheme="minorHAnsi" w:hAnsiTheme="minorHAnsi" w:cstheme="minorHAnsi"/>
          <w:sz w:val="22"/>
          <w:szCs w:val="22"/>
        </w:rPr>
        <w:t xml:space="preserve">tymczasowych i </w:t>
      </w:r>
      <w:r w:rsidRPr="00DD0E85">
        <w:rPr>
          <w:rFonts w:asciiTheme="minorHAnsi" w:hAnsiTheme="minorHAnsi" w:cstheme="minorHAnsi"/>
          <w:sz w:val="22"/>
          <w:szCs w:val="22"/>
        </w:rPr>
        <w:t>towarzyszących niezbędnych do realizacji</w:t>
      </w:r>
      <w:r w:rsidR="00385817">
        <w:rPr>
          <w:rFonts w:asciiTheme="minorHAnsi" w:hAnsiTheme="minorHAnsi" w:cstheme="minorHAnsi"/>
          <w:sz w:val="22"/>
          <w:szCs w:val="22"/>
        </w:rPr>
        <w:t xml:space="preserve"> całości</w:t>
      </w:r>
      <w:r w:rsidRPr="00DD0E85">
        <w:rPr>
          <w:rFonts w:asciiTheme="minorHAnsi" w:hAnsiTheme="minorHAnsi" w:cstheme="minorHAnsi"/>
          <w:sz w:val="22"/>
          <w:szCs w:val="22"/>
        </w:rPr>
        <w:t xml:space="preserve"> Zadania</w:t>
      </w:r>
      <w:r w:rsidR="00385817">
        <w:rPr>
          <w:rFonts w:asciiTheme="minorHAnsi" w:hAnsiTheme="minorHAnsi" w:cstheme="minorHAnsi"/>
          <w:sz w:val="22"/>
          <w:szCs w:val="22"/>
        </w:rPr>
        <w:t>.</w:t>
      </w:r>
    </w:p>
    <w:p w14:paraId="4DF627BD" w14:textId="5A9B3CAF" w:rsidR="0096776A" w:rsidRPr="00DD0E85" w:rsidRDefault="0096776A" w:rsidP="00CC204F">
      <w:pPr>
        <w:pStyle w:val="Akapitzlist"/>
        <w:numPr>
          <w:ilvl w:val="0"/>
          <w:numId w:val="12"/>
        </w:numPr>
        <w:suppressAutoHyphens w:val="0"/>
        <w:jc w:val="both"/>
        <w:textAlignment w:val="auto"/>
        <w:rPr>
          <w:rFonts w:asciiTheme="minorHAnsi" w:eastAsia="SimSun" w:hAnsiTheme="minorHAnsi" w:cstheme="minorHAnsi"/>
          <w:sz w:val="22"/>
          <w:szCs w:val="22"/>
          <w:lang w:bidi="ar-SA"/>
        </w:rPr>
      </w:pPr>
      <w:r w:rsidRPr="00DD0E85">
        <w:rPr>
          <w:rFonts w:asciiTheme="minorHAnsi" w:hAnsiTheme="minorHAnsi" w:cstheme="minorHAnsi"/>
          <w:sz w:val="22"/>
          <w:szCs w:val="22"/>
        </w:rPr>
        <w:t>Szczegółowy zakres robót budowlanych składających się na Przedmiot Umowy określony został w</w:t>
      </w:r>
      <w:r w:rsidR="00F26B65" w:rsidRPr="00DD0E85">
        <w:rPr>
          <w:rFonts w:asciiTheme="minorHAnsi" w:hAnsiTheme="minorHAnsi" w:cstheme="minorHAnsi"/>
          <w:sz w:val="22"/>
          <w:szCs w:val="22"/>
        </w:rPr>
        <w:t> </w:t>
      </w:r>
      <w:r w:rsidRPr="00DD0E85">
        <w:rPr>
          <w:rFonts w:asciiTheme="minorHAnsi" w:hAnsiTheme="minorHAnsi" w:cstheme="minorHAnsi"/>
          <w:sz w:val="22"/>
          <w:szCs w:val="22"/>
        </w:rPr>
        <w:t>SWZ</w:t>
      </w:r>
      <w:r w:rsidR="00385817">
        <w:rPr>
          <w:rFonts w:asciiTheme="minorHAnsi" w:hAnsiTheme="minorHAnsi" w:cstheme="minorHAnsi"/>
          <w:sz w:val="22"/>
          <w:szCs w:val="22"/>
        </w:rPr>
        <w:t xml:space="preserve">, oraz Audycie Energetycznym przedmiotu zadania. </w:t>
      </w:r>
    </w:p>
    <w:p w14:paraId="60F74EA2" w14:textId="242BDEC0" w:rsidR="001458F8" w:rsidRPr="00DD0E85" w:rsidRDefault="00837F5A" w:rsidP="00CC204F">
      <w:pPr>
        <w:pStyle w:val="Akapitzlist"/>
        <w:numPr>
          <w:ilvl w:val="0"/>
          <w:numId w:val="12"/>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Zamawiający oświadcza, iż posiada prawo do dysponowania nieruchomościami na cel</w:t>
      </w:r>
      <w:r w:rsidR="00886ACE" w:rsidRPr="00DD0E85">
        <w:rPr>
          <w:rFonts w:asciiTheme="minorHAnsi" w:hAnsiTheme="minorHAnsi" w:cstheme="minorHAnsi"/>
          <w:sz w:val="22"/>
          <w:szCs w:val="22"/>
        </w:rPr>
        <w:t>e</w:t>
      </w:r>
      <w:r w:rsidRPr="00DD0E85">
        <w:rPr>
          <w:rFonts w:asciiTheme="minorHAnsi" w:hAnsiTheme="minorHAnsi" w:cstheme="minorHAnsi"/>
          <w:sz w:val="22"/>
          <w:szCs w:val="22"/>
        </w:rPr>
        <w:t xml:space="preserve"> budowlan</w:t>
      </w:r>
      <w:r w:rsidR="00886ACE" w:rsidRPr="00DD0E85">
        <w:rPr>
          <w:rFonts w:asciiTheme="minorHAnsi" w:hAnsiTheme="minorHAnsi" w:cstheme="minorHAnsi"/>
          <w:sz w:val="22"/>
          <w:szCs w:val="22"/>
        </w:rPr>
        <w:t>e</w:t>
      </w:r>
      <w:r w:rsidRPr="00DD0E85">
        <w:rPr>
          <w:rFonts w:asciiTheme="minorHAnsi" w:hAnsiTheme="minorHAnsi" w:cstheme="minorHAnsi"/>
          <w:sz w:val="22"/>
          <w:szCs w:val="22"/>
        </w:rPr>
        <w:t>, na których</w:t>
      </w:r>
      <w:r w:rsidRPr="00DD0E85">
        <w:rPr>
          <w:rFonts w:asciiTheme="minorHAnsi" w:hAnsiTheme="minorHAnsi" w:cstheme="minorHAnsi"/>
          <w:sz w:val="22"/>
          <w:szCs w:val="22"/>
          <w:lang w:eastAsia="en-US" w:bidi="ar-SA"/>
        </w:rPr>
        <w:t xml:space="preserve"> realizowane będą Inwestycje w rozumieniu przepisów Prawa budowlanego.</w:t>
      </w:r>
    </w:p>
    <w:p w14:paraId="1D9C10BF" w14:textId="420D42D1"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bookmarkStart w:id="3" w:name="_Hlk147742817"/>
      <w:r w:rsidRPr="00DD0E85">
        <w:rPr>
          <w:rFonts w:asciiTheme="minorHAnsi" w:hAnsiTheme="minorHAnsi" w:cstheme="minorHAnsi"/>
          <w:sz w:val="22"/>
          <w:szCs w:val="22"/>
        </w:rPr>
        <w:t>Zamawiający, wymaga zatrudnienia przez Wykonawcę lub Podwykonawcę pracowników na podstawie umowy o pracę w rozumieniu przepisów Kodeksu Pracy, wykonujących następujące czynności w zakresie realizacji przedmiotu zamówienia (jeżeli wykonanie tych czynności polega na wykonywaniu pracy w sposób określony w</w:t>
      </w:r>
      <w:r w:rsidR="004F1509" w:rsidRPr="00DD0E85">
        <w:rPr>
          <w:rFonts w:asciiTheme="minorHAnsi" w:hAnsiTheme="minorHAnsi" w:cstheme="minorHAnsi"/>
          <w:sz w:val="22"/>
          <w:szCs w:val="22"/>
        </w:rPr>
        <w:t> </w:t>
      </w:r>
      <w:r w:rsidRPr="00DD0E85">
        <w:rPr>
          <w:rFonts w:asciiTheme="minorHAnsi" w:hAnsiTheme="minorHAnsi" w:cstheme="minorHAnsi"/>
          <w:sz w:val="22"/>
          <w:szCs w:val="22"/>
        </w:rPr>
        <w:t xml:space="preserve">art. 22 § 1 ustawy Kodeks pracy tj. Dz. U. z 2020 poz. 1320 z </w:t>
      </w:r>
      <w:proofErr w:type="spellStart"/>
      <w:r w:rsidRPr="00DD0E85">
        <w:rPr>
          <w:rFonts w:asciiTheme="minorHAnsi" w:hAnsiTheme="minorHAnsi" w:cstheme="minorHAnsi"/>
          <w:sz w:val="22"/>
          <w:szCs w:val="22"/>
        </w:rPr>
        <w:t>późn</w:t>
      </w:r>
      <w:proofErr w:type="spellEnd"/>
      <w:r w:rsidRPr="00DD0E85">
        <w:rPr>
          <w:rFonts w:asciiTheme="minorHAnsi" w:hAnsiTheme="minorHAnsi" w:cstheme="minorHAnsi"/>
          <w:sz w:val="22"/>
          <w:szCs w:val="22"/>
        </w:rPr>
        <w:t>. zm.):</w:t>
      </w:r>
    </w:p>
    <w:p w14:paraId="427F3147" w14:textId="33397692" w:rsidR="00837F5A" w:rsidRDefault="00837F5A" w:rsidP="00CC204F">
      <w:pPr>
        <w:pStyle w:val="Akapitzlist"/>
        <w:numPr>
          <w:ilvl w:val="0"/>
          <w:numId w:val="13"/>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roboty wykończeniowe</w:t>
      </w:r>
      <w:r w:rsidR="00380F09">
        <w:rPr>
          <w:rFonts w:asciiTheme="minorHAnsi" w:hAnsiTheme="minorHAnsi" w:cstheme="minorHAnsi"/>
          <w:sz w:val="22"/>
          <w:szCs w:val="22"/>
        </w:rPr>
        <w:t>,</w:t>
      </w:r>
    </w:p>
    <w:p w14:paraId="6DFFD08D" w14:textId="41DB4412" w:rsidR="00380F09" w:rsidRPr="00DD0E85" w:rsidRDefault="00380F09" w:rsidP="00CC204F">
      <w:pPr>
        <w:pStyle w:val="Akapitzlist"/>
        <w:numPr>
          <w:ilvl w:val="0"/>
          <w:numId w:val="13"/>
        </w:numPr>
        <w:suppressAutoHyphens w:val="0"/>
        <w:spacing w:after="0"/>
        <w:jc w:val="both"/>
        <w:textAlignment w:val="auto"/>
        <w:rPr>
          <w:rFonts w:asciiTheme="minorHAnsi" w:hAnsiTheme="minorHAnsi" w:cstheme="minorHAnsi"/>
          <w:sz w:val="22"/>
          <w:szCs w:val="22"/>
        </w:rPr>
      </w:pPr>
      <w:r>
        <w:rPr>
          <w:rFonts w:asciiTheme="minorHAnsi" w:hAnsiTheme="minorHAnsi" w:cstheme="minorHAnsi"/>
          <w:sz w:val="22"/>
          <w:szCs w:val="22"/>
        </w:rPr>
        <w:t xml:space="preserve">roboty instalacyjne. </w:t>
      </w:r>
    </w:p>
    <w:p w14:paraId="54DCF812" w14:textId="77777777" w:rsidR="009817A0" w:rsidRPr="00DD0E85" w:rsidRDefault="009817A0" w:rsidP="009817A0">
      <w:pPr>
        <w:pStyle w:val="Akapitzlist"/>
        <w:suppressAutoHyphens w:val="0"/>
        <w:spacing w:after="0"/>
        <w:jc w:val="both"/>
        <w:textAlignment w:val="auto"/>
        <w:rPr>
          <w:rFonts w:asciiTheme="minorHAnsi" w:hAnsiTheme="minorHAnsi" w:cstheme="minorHAnsi"/>
          <w:sz w:val="22"/>
          <w:szCs w:val="22"/>
        </w:rPr>
      </w:pPr>
    </w:p>
    <w:p w14:paraId="32E8D1EC" w14:textId="13CF2E19" w:rsidR="009817A0"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Zatrudnienie, o którym mowa w ust. </w:t>
      </w:r>
      <w:r w:rsidR="00D66A67" w:rsidRPr="00DD0E85">
        <w:rPr>
          <w:rFonts w:asciiTheme="minorHAnsi" w:hAnsiTheme="minorHAnsi" w:cstheme="minorHAnsi"/>
          <w:sz w:val="22"/>
          <w:szCs w:val="22"/>
        </w:rPr>
        <w:t>5</w:t>
      </w:r>
      <w:r w:rsidRPr="00DD0E85">
        <w:rPr>
          <w:rFonts w:asciiTheme="minorHAnsi" w:hAnsiTheme="minorHAnsi" w:cstheme="minorHAnsi"/>
          <w:sz w:val="22"/>
          <w:szCs w:val="22"/>
        </w:rPr>
        <w:t>, powinno trwać przez okres niezbędny do wykonania wskazanych czynności. W przypadku rozwiązania stosunku pracy przed zakończeniem tego okresu, Wykonawca lub Podwykonawca niezwłocznie zatrudni na to miejsce inną osobę</w:t>
      </w:r>
      <w:r w:rsidR="00380F09">
        <w:rPr>
          <w:rFonts w:asciiTheme="minorHAnsi" w:hAnsiTheme="minorHAnsi" w:cstheme="minorHAnsi"/>
          <w:sz w:val="22"/>
          <w:szCs w:val="22"/>
        </w:rPr>
        <w:t>.</w:t>
      </w:r>
    </w:p>
    <w:p w14:paraId="556B9E63" w14:textId="1BF3AB89"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w:t>
      </w:r>
      <w:r w:rsidR="008C17B9" w:rsidRPr="00DD0E85">
        <w:rPr>
          <w:rFonts w:asciiTheme="minorHAnsi" w:hAnsiTheme="minorHAnsi" w:cstheme="minorHAnsi"/>
          <w:sz w:val="22"/>
          <w:szCs w:val="22"/>
        </w:rPr>
        <w:t xml:space="preserve"> na</w:t>
      </w:r>
      <w:r w:rsidRPr="00DD0E85">
        <w:rPr>
          <w:rFonts w:asciiTheme="minorHAnsi" w:hAnsiTheme="minorHAnsi" w:cstheme="minorHAnsi"/>
          <w:sz w:val="22"/>
          <w:szCs w:val="22"/>
        </w:rPr>
        <w:t xml:space="preserve"> </w:t>
      </w:r>
      <w:r w:rsidR="00E566F5" w:rsidRPr="00DD0E85">
        <w:rPr>
          <w:rFonts w:asciiTheme="minorHAnsi" w:hAnsiTheme="minorHAnsi" w:cstheme="minorHAnsi"/>
          <w:sz w:val="22"/>
          <w:szCs w:val="22"/>
        </w:rPr>
        <w:t>każde żądanie</w:t>
      </w:r>
      <w:r w:rsidRPr="00DD0E85">
        <w:rPr>
          <w:rFonts w:asciiTheme="minorHAnsi" w:hAnsiTheme="minorHAnsi" w:cstheme="minorHAnsi"/>
          <w:sz w:val="22"/>
          <w:szCs w:val="22"/>
        </w:rPr>
        <w:t xml:space="preserve">, przekaże Zamawiającemu oświadczenie o spełnieniu wymogu, o którym mowa w ust. </w:t>
      </w:r>
      <w:r w:rsidR="00D66A67" w:rsidRPr="00DD0E85">
        <w:rPr>
          <w:rFonts w:asciiTheme="minorHAnsi" w:hAnsiTheme="minorHAnsi" w:cstheme="minorHAnsi"/>
          <w:sz w:val="22"/>
          <w:szCs w:val="22"/>
        </w:rPr>
        <w:t>5</w:t>
      </w:r>
      <w:r w:rsidRPr="00DD0E85">
        <w:rPr>
          <w:rFonts w:asciiTheme="minorHAnsi" w:hAnsiTheme="minorHAnsi" w:cstheme="minorHAnsi"/>
          <w:sz w:val="22"/>
          <w:szCs w:val="22"/>
        </w:rPr>
        <w:t xml:space="preserve">, ze wskazaniem ilu pracowników zatrudnionych na umowę o pracę wykonuje czynności określone w ust. </w:t>
      </w:r>
      <w:r w:rsidR="00D66A67" w:rsidRPr="00DD0E85">
        <w:rPr>
          <w:rFonts w:asciiTheme="minorHAnsi" w:hAnsiTheme="minorHAnsi" w:cstheme="minorHAnsi"/>
          <w:sz w:val="22"/>
          <w:szCs w:val="22"/>
        </w:rPr>
        <w:t>5</w:t>
      </w:r>
      <w:r w:rsidRPr="00DD0E85">
        <w:rPr>
          <w:rFonts w:asciiTheme="minorHAnsi" w:hAnsiTheme="minorHAnsi" w:cstheme="minorHAnsi"/>
          <w:sz w:val="22"/>
          <w:szCs w:val="22"/>
        </w:rPr>
        <w:t xml:space="preserve">, podstawy dysponowania tymi osobami oraz z przypisanymi do tych osób czynnościami, które to będą wykonywać w ramach umowy o pracę. </w:t>
      </w:r>
    </w:p>
    <w:p w14:paraId="1CA81C40" w14:textId="0563CB8E"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Zamawiający zastrzega sobie możliwość kontroli zatrudnienia pracowników, o których mowa w ust. </w:t>
      </w:r>
      <w:r w:rsidR="00380F09">
        <w:rPr>
          <w:rFonts w:asciiTheme="minorHAnsi" w:hAnsiTheme="minorHAnsi" w:cstheme="minorHAnsi"/>
          <w:sz w:val="22"/>
          <w:szCs w:val="22"/>
        </w:rPr>
        <w:t>5</w:t>
      </w:r>
      <w:r w:rsidRPr="00DD0E85">
        <w:rPr>
          <w:rFonts w:asciiTheme="minorHAnsi" w:hAnsiTheme="minorHAnsi" w:cstheme="minorHAnsi"/>
          <w:sz w:val="22"/>
          <w:szCs w:val="22"/>
        </w:rPr>
        <w:t>, przez cały okres realizacji wykonywanych przez nich czynności. W tym celu Wykonawca, na każde żądanie Zamawiającego, w terminie 7 dni zobowiązuje się przedłożyć kopie zanonimizowanych umów o pracę zawartych przez Wykonawcę lub Podwykonawcę z pracownikami lub kopie zanonimizowanych</w:t>
      </w:r>
      <w:r w:rsidRPr="00DD0E85">
        <w:rPr>
          <w:rFonts w:asciiTheme="minorHAnsi" w:hAnsiTheme="minorHAnsi" w:cstheme="minorHAnsi"/>
          <w:b/>
          <w:bCs/>
          <w:sz w:val="22"/>
          <w:szCs w:val="22"/>
        </w:rPr>
        <w:t xml:space="preserve"> </w:t>
      </w:r>
      <w:r w:rsidRPr="00DD0E85">
        <w:rPr>
          <w:rFonts w:asciiTheme="minorHAnsi" w:hAnsiTheme="minorHAnsi" w:cstheme="minorHAnsi"/>
          <w:bCs/>
          <w:sz w:val="22"/>
          <w:szCs w:val="22"/>
        </w:rPr>
        <w:t>zaświadczeń właściwego oddziału ZUS,</w:t>
      </w:r>
      <w:r w:rsidRPr="00DD0E85">
        <w:rPr>
          <w:rFonts w:asciiTheme="minorHAnsi" w:hAnsiTheme="minorHAnsi" w:cstheme="minorHAnsi"/>
          <w:sz w:val="22"/>
          <w:szCs w:val="22"/>
        </w:rPr>
        <w:t xml:space="preserve"> potwierdzające opłacanie </w:t>
      </w:r>
      <w:r w:rsidRPr="00DD0E85">
        <w:rPr>
          <w:rFonts w:asciiTheme="minorHAnsi" w:hAnsiTheme="minorHAnsi" w:cstheme="minorHAnsi"/>
          <w:color w:val="000000"/>
          <w:sz w:val="22"/>
          <w:szCs w:val="22"/>
        </w:rPr>
        <w:t>przez Wykonawcę lub Podwykonawcę składek na ubezpieczenia</w:t>
      </w:r>
      <w:r w:rsidRPr="00DD0E85">
        <w:rPr>
          <w:rFonts w:asciiTheme="minorHAnsi" w:hAnsiTheme="minorHAnsi" w:cstheme="minorHAnsi"/>
          <w:sz w:val="22"/>
          <w:szCs w:val="22"/>
        </w:rPr>
        <w:t xml:space="preserve"> społeczne i zdrowotne z tytułu zatrudnienia na podstawie umów o pracę za ostatni okres rozliczeniowy.</w:t>
      </w:r>
    </w:p>
    <w:p w14:paraId="78508662" w14:textId="54FEAC14"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Zamawiający może żądać od Wykonawcy pisemnych wyjaśnień co do sposobu i stanu zatrudnienia osób, o których mowa w ust. </w:t>
      </w:r>
      <w:r w:rsidR="00D66A67" w:rsidRPr="00DD0E85">
        <w:rPr>
          <w:rFonts w:asciiTheme="minorHAnsi" w:hAnsiTheme="minorHAnsi" w:cstheme="minorHAnsi"/>
          <w:sz w:val="22"/>
          <w:szCs w:val="22"/>
        </w:rPr>
        <w:t>5</w:t>
      </w:r>
      <w:r w:rsidRPr="00DD0E85">
        <w:rPr>
          <w:rFonts w:asciiTheme="minorHAnsi" w:hAnsiTheme="minorHAnsi" w:cstheme="minorHAnsi"/>
          <w:sz w:val="22"/>
          <w:szCs w:val="22"/>
        </w:rPr>
        <w:t>.</w:t>
      </w:r>
    </w:p>
    <w:p w14:paraId="44405437" w14:textId="3B83E340"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Nieprzedłożenie przez Wykonawcę dokumentów, o których mowa w ust. </w:t>
      </w:r>
      <w:r w:rsidR="00D66A67" w:rsidRPr="00DD0E85">
        <w:rPr>
          <w:rFonts w:asciiTheme="minorHAnsi" w:hAnsiTheme="minorHAnsi" w:cstheme="minorHAnsi"/>
          <w:sz w:val="22"/>
          <w:szCs w:val="22"/>
        </w:rPr>
        <w:t>7</w:t>
      </w:r>
      <w:r w:rsidRPr="00DD0E85">
        <w:rPr>
          <w:rFonts w:asciiTheme="minorHAnsi" w:hAnsiTheme="minorHAnsi" w:cstheme="minorHAnsi"/>
          <w:sz w:val="22"/>
          <w:szCs w:val="22"/>
        </w:rPr>
        <w:t xml:space="preserve"> lub </w:t>
      </w:r>
      <w:r w:rsidR="00D66A67" w:rsidRPr="00DD0E85">
        <w:rPr>
          <w:rFonts w:asciiTheme="minorHAnsi" w:hAnsiTheme="minorHAnsi" w:cstheme="minorHAnsi"/>
          <w:sz w:val="22"/>
          <w:szCs w:val="22"/>
        </w:rPr>
        <w:t>8</w:t>
      </w:r>
      <w:r w:rsidRPr="00DD0E85">
        <w:rPr>
          <w:rFonts w:asciiTheme="minorHAnsi" w:hAnsiTheme="minorHAnsi" w:cstheme="minorHAnsi"/>
          <w:sz w:val="22"/>
          <w:szCs w:val="22"/>
        </w:rPr>
        <w:t>, w terminie tam wskazanym, będzie traktowane jako niewypełnienie obowiązku zatrudnienia pracowników na umowę o pracę oraz będzie skutkować naliczeniem kary umownej w wysokości określonej w § 1</w:t>
      </w:r>
      <w:r w:rsidR="00E566F5" w:rsidRPr="00DD0E85">
        <w:rPr>
          <w:rFonts w:asciiTheme="minorHAnsi" w:hAnsiTheme="minorHAnsi" w:cstheme="minorHAnsi"/>
          <w:sz w:val="22"/>
          <w:szCs w:val="22"/>
        </w:rPr>
        <w:t>5</w:t>
      </w:r>
      <w:r w:rsidRPr="00DD0E85">
        <w:rPr>
          <w:rFonts w:asciiTheme="minorHAnsi" w:hAnsiTheme="minorHAnsi" w:cstheme="minorHAnsi"/>
          <w:sz w:val="22"/>
          <w:szCs w:val="22"/>
        </w:rPr>
        <w:t xml:space="preserve"> ust. 1 pkt 8.</w:t>
      </w:r>
    </w:p>
    <w:p w14:paraId="72EB8A22" w14:textId="17897B2B"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 przypadku dwukrotnego niewywiązania się Wykonawcy z obowiązku wskazanego w ust. </w:t>
      </w:r>
      <w:r w:rsidR="00D66A67" w:rsidRPr="00DD0E85">
        <w:rPr>
          <w:rFonts w:asciiTheme="minorHAnsi" w:hAnsiTheme="minorHAnsi" w:cstheme="minorHAnsi"/>
          <w:sz w:val="22"/>
          <w:szCs w:val="22"/>
        </w:rPr>
        <w:t>7</w:t>
      </w:r>
      <w:r w:rsidRPr="00DD0E85">
        <w:rPr>
          <w:rFonts w:asciiTheme="minorHAnsi" w:hAnsiTheme="minorHAnsi" w:cstheme="minorHAnsi"/>
          <w:sz w:val="22"/>
          <w:szCs w:val="22"/>
        </w:rPr>
        <w:t xml:space="preserve"> lub </w:t>
      </w:r>
      <w:r w:rsidR="00D66A67" w:rsidRPr="00DD0E85">
        <w:rPr>
          <w:rFonts w:asciiTheme="minorHAnsi" w:hAnsiTheme="minorHAnsi" w:cstheme="minorHAnsi"/>
          <w:sz w:val="22"/>
          <w:szCs w:val="22"/>
        </w:rPr>
        <w:t>8</w:t>
      </w:r>
      <w:r w:rsidRPr="00DD0E85">
        <w:rPr>
          <w:rFonts w:asciiTheme="minorHAnsi" w:hAnsiTheme="minorHAnsi" w:cstheme="minorHAnsi"/>
          <w:sz w:val="22"/>
          <w:szCs w:val="22"/>
        </w:rPr>
        <w:t>, Zamawiający nałoży karę zgodnie z § 1</w:t>
      </w:r>
      <w:r w:rsidR="00E566F5" w:rsidRPr="00DD0E85">
        <w:rPr>
          <w:rFonts w:asciiTheme="minorHAnsi" w:hAnsiTheme="minorHAnsi" w:cstheme="minorHAnsi"/>
          <w:sz w:val="22"/>
          <w:szCs w:val="22"/>
        </w:rPr>
        <w:t>5</w:t>
      </w:r>
      <w:r w:rsidRPr="00DD0E85">
        <w:rPr>
          <w:rFonts w:asciiTheme="minorHAnsi" w:hAnsiTheme="minorHAnsi" w:cstheme="minorHAnsi"/>
          <w:sz w:val="22"/>
          <w:szCs w:val="22"/>
        </w:rPr>
        <w:t xml:space="preserve"> lub rozwiąże przedmiotową Umowę z</w:t>
      </w:r>
      <w:r w:rsidR="004F1509" w:rsidRPr="00DD0E85">
        <w:rPr>
          <w:rFonts w:asciiTheme="minorHAnsi" w:hAnsiTheme="minorHAnsi" w:cstheme="minorHAnsi"/>
          <w:sz w:val="22"/>
          <w:szCs w:val="22"/>
        </w:rPr>
        <w:t> </w:t>
      </w:r>
      <w:r w:rsidRPr="00DD0E85">
        <w:rPr>
          <w:rFonts w:asciiTheme="minorHAnsi" w:hAnsiTheme="minorHAnsi" w:cstheme="minorHAnsi"/>
          <w:sz w:val="22"/>
          <w:szCs w:val="22"/>
        </w:rPr>
        <w:t>wyłącznej winy wykonawcy.</w:t>
      </w:r>
      <w:r w:rsidRPr="00DD0E85">
        <w:rPr>
          <w:rFonts w:asciiTheme="minorHAnsi" w:hAnsiTheme="minorHAnsi" w:cstheme="minorHAnsi"/>
          <w:color w:val="00A65D"/>
          <w:sz w:val="22"/>
          <w:szCs w:val="22"/>
        </w:rPr>
        <w:t xml:space="preserve"> </w:t>
      </w:r>
    </w:p>
    <w:p w14:paraId="511F377B" w14:textId="4312C8D9" w:rsidR="00837F5A" w:rsidRPr="00DD0E85" w:rsidRDefault="00837F5A"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 przypadku konieczności zmiany pracowników zatrudnionych na umowę o pracę, wykonujących czynności, o których mowa w ust. </w:t>
      </w:r>
      <w:r w:rsidR="00D66A67" w:rsidRPr="00DD0E85">
        <w:rPr>
          <w:rFonts w:asciiTheme="minorHAnsi" w:hAnsiTheme="minorHAnsi" w:cstheme="minorHAnsi"/>
          <w:sz w:val="22"/>
          <w:szCs w:val="22"/>
        </w:rPr>
        <w:t>5</w:t>
      </w:r>
      <w:r w:rsidRPr="00DD0E85">
        <w:rPr>
          <w:rFonts w:asciiTheme="minorHAnsi" w:hAnsiTheme="minorHAnsi" w:cstheme="minorHAnsi"/>
          <w:sz w:val="22"/>
          <w:szCs w:val="22"/>
        </w:rPr>
        <w:t>, Wykonawca każdorazowo przekaże Zamawiającemu w</w:t>
      </w:r>
      <w:r w:rsidR="004F1509" w:rsidRPr="00DD0E85">
        <w:rPr>
          <w:rFonts w:asciiTheme="minorHAnsi" w:hAnsiTheme="minorHAnsi" w:cstheme="minorHAnsi"/>
          <w:sz w:val="22"/>
          <w:szCs w:val="22"/>
        </w:rPr>
        <w:t> </w:t>
      </w:r>
      <w:r w:rsidRPr="00DD0E85">
        <w:rPr>
          <w:rFonts w:asciiTheme="minorHAnsi" w:hAnsiTheme="minorHAnsi" w:cstheme="minorHAnsi"/>
          <w:sz w:val="22"/>
          <w:szCs w:val="22"/>
        </w:rPr>
        <w:t>terminie 7 dni nowe oświadczenie,</w:t>
      </w:r>
      <w:r w:rsidR="00495337" w:rsidRPr="00DD0E85">
        <w:rPr>
          <w:rFonts w:asciiTheme="minorHAnsi" w:hAnsiTheme="minorHAnsi" w:cstheme="minorHAnsi"/>
          <w:sz w:val="22"/>
          <w:szCs w:val="22"/>
        </w:rPr>
        <w:t xml:space="preserve"> </w:t>
      </w:r>
      <w:r w:rsidRPr="00DD0E85">
        <w:rPr>
          <w:rFonts w:asciiTheme="minorHAnsi" w:hAnsiTheme="minorHAnsi" w:cstheme="minorHAnsi"/>
          <w:sz w:val="22"/>
          <w:szCs w:val="22"/>
        </w:rPr>
        <w:t xml:space="preserve">o którym mowa w ust. </w:t>
      </w:r>
      <w:r w:rsidR="00D66A67" w:rsidRPr="00DD0E85">
        <w:rPr>
          <w:rFonts w:asciiTheme="minorHAnsi" w:hAnsiTheme="minorHAnsi" w:cstheme="minorHAnsi"/>
          <w:sz w:val="22"/>
          <w:szCs w:val="22"/>
        </w:rPr>
        <w:t>7</w:t>
      </w:r>
      <w:r w:rsidRPr="00DD0E85">
        <w:rPr>
          <w:rFonts w:asciiTheme="minorHAnsi" w:hAnsiTheme="minorHAnsi" w:cstheme="minorHAnsi"/>
          <w:sz w:val="22"/>
          <w:szCs w:val="22"/>
        </w:rPr>
        <w:t>.</w:t>
      </w:r>
    </w:p>
    <w:p w14:paraId="6D5C299C" w14:textId="0D831A0D" w:rsidR="00D66A67" w:rsidRPr="00DD0E85" w:rsidRDefault="00D66A67"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lang w:eastAsia="pl-PL"/>
        </w:rPr>
        <w:lastRenderedPageBreak/>
        <w:t>Przedmiotem Umowy jest wykonanie robót budowlanych określonych w ust. 1 Umowy zgodnie z powszechnie obowiązującymi przepisami z zachowaniem należytej staranności, zasad sztuki budowlanej oraz Polskich Norm.</w:t>
      </w:r>
    </w:p>
    <w:p w14:paraId="0EC28DCB" w14:textId="77777777" w:rsidR="00D66A67" w:rsidRPr="00DD0E85" w:rsidRDefault="00D66A67" w:rsidP="00CC204F">
      <w:pPr>
        <w:pStyle w:val="Akapitzlist"/>
        <w:numPr>
          <w:ilvl w:val="0"/>
          <w:numId w:val="12"/>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Roboty budowlane obejmują m.in:</w:t>
      </w:r>
    </w:p>
    <w:p w14:paraId="58C670F2" w14:textId="77777777" w:rsidR="00D66A67" w:rsidRPr="00DD0E85" w:rsidRDefault="00D66A67" w:rsidP="00CC204F">
      <w:pPr>
        <w:pStyle w:val="Akapitzlist"/>
        <w:numPr>
          <w:ilvl w:val="0"/>
          <w:numId w:val="63"/>
        </w:numPr>
        <w:suppressAutoHyphens w:val="0"/>
        <w:autoSpaceDN/>
        <w:spacing w:after="16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Organizacja placu budowy i roboty przygotowawcze niezbędne do rozpoczęcia prac,</w:t>
      </w:r>
    </w:p>
    <w:p w14:paraId="4FE7E9B3" w14:textId="7C43113B" w:rsidR="00D66A67" w:rsidRPr="00DD0E85" w:rsidRDefault="00D66A67" w:rsidP="00CC204F">
      <w:pPr>
        <w:pStyle w:val="Akapitzlist"/>
        <w:numPr>
          <w:ilvl w:val="0"/>
          <w:numId w:val="63"/>
        </w:numPr>
        <w:suppressAutoHyphens w:val="0"/>
        <w:autoSpaceDN/>
        <w:spacing w:after="16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Wykonanie kompletnych robót budowlanych, niezbędnych do prawidłowego użytkowania obiektu budowlanego,</w:t>
      </w:r>
    </w:p>
    <w:p w14:paraId="0EFD668D" w14:textId="77777777" w:rsidR="00D66A67" w:rsidRPr="00DD0E85" w:rsidRDefault="00D66A67" w:rsidP="00CC204F">
      <w:pPr>
        <w:pStyle w:val="Akapitzlist"/>
        <w:numPr>
          <w:ilvl w:val="0"/>
          <w:numId w:val="63"/>
        </w:numPr>
        <w:suppressAutoHyphens w:val="0"/>
        <w:autoSpaceDN/>
        <w:spacing w:after="16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Prace porządkowe po wykonanych pracach,</w:t>
      </w:r>
    </w:p>
    <w:p w14:paraId="2A53DFA1" w14:textId="77777777" w:rsidR="00D66A67" w:rsidRPr="00DD0E85" w:rsidRDefault="00D66A67" w:rsidP="00CC204F">
      <w:pPr>
        <w:pStyle w:val="Akapitzlist"/>
        <w:numPr>
          <w:ilvl w:val="0"/>
          <w:numId w:val="63"/>
        </w:numPr>
        <w:suppressAutoHyphens w:val="0"/>
        <w:autoSpaceDN/>
        <w:spacing w:after="16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Wywiezienie i utylizacja odpadów,</w:t>
      </w:r>
    </w:p>
    <w:p w14:paraId="7081D1FF" w14:textId="4726A5C2" w:rsidR="00D66A67" w:rsidRPr="00DD0E85" w:rsidRDefault="00D66A67" w:rsidP="00CC204F">
      <w:pPr>
        <w:pStyle w:val="Akapitzlist"/>
        <w:numPr>
          <w:ilvl w:val="0"/>
          <w:numId w:val="63"/>
        </w:numPr>
        <w:suppressAutoHyphens w:val="0"/>
        <w:autoSpaceDN/>
        <w:spacing w:after="16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Wykonanie dokumentacji </w:t>
      </w:r>
      <w:proofErr w:type="spellStart"/>
      <w:r w:rsidRPr="00DD0E85">
        <w:rPr>
          <w:rFonts w:asciiTheme="minorHAnsi" w:hAnsiTheme="minorHAnsi" w:cstheme="minorHAnsi"/>
          <w:sz w:val="22"/>
          <w:szCs w:val="22"/>
        </w:rPr>
        <w:t>techniczno</w:t>
      </w:r>
      <w:proofErr w:type="spellEnd"/>
      <w:r w:rsidRPr="00DD0E85">
        <w:rPr>
          <w:rFonts w:asciiTheme="minorHAnsi" w:hAnsiTheme="minorHAnsi" w:cstheme="minorHAnsi"/>
          <w:sz w:val="22"/>
          <w:szCs w:val="22"/>
        </w:rPr>
        <w:t xml:space="preserve"> – wykonawczej, w tym audytu powykonawczego,</w:t>
      </w:r>
    </w:p>
    <w:p w14:paraId="6EB6E400" w14:textId="4758AADF" w:rsidR="00D66A67" w:rsidRPr="00DD0E85" w:rsidRDefault="00D66A67" w:rsidP="00CC204F">
      <w:pPr>
        <w:pStyle w:val="Akapitzlist"/>
        <w:numPr>
          <w:ilvl w:val="0"/>
          <w:numId w:val="63"/>
        </w:numPr>
        <w:suppressAutoHyphens w:val="0"/>
        <w:autoSpaceDN/>
        <w:spacing w:after="16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Uzyskanie wszelkich decyzji administracyjnych, aprobat, zezwoleń po zakończonych robotach budowlanych zezwalających na użytkowanie obiektu budowanego zgodnie z jego przeznaczeniem,</w:t>
      </w:r>
    </w:p>
    <w:p w14:paraId="7955BCE5" w14:textId="285934B3" w:rsidR="00D66A67" w:rsidRPr="00DD0E85" w:rsidRDefault="00D66A67" w:rsidP="00CC204F">
      <w:pPr>
        <w:pStyle w:val="Akapitzlist"/>
        <w:numPr>
          <w:ilvl w:val="0"/>
          <w:numId w:val="63"/>
        </w:numPr>
        <w:suppressAutoHyphens w:val="0"/>
        <w:autoSpaceDN/>
        <w:spacing w:after="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Przekazanie końcowego rozliczenia przedmiotu zamówienia wraz z kwalifikacją kosztów do celów księgowych,</w:t>
      </w:r>
    </w:p>
    <w:p w14:paraId="693CA8C8" w14:textId="77777777" w:rsidR="00D66A67" w:rsidRPr="00DD0E85" w:rsidRDefault="00D66A67" w:rsidP="00CC204F">
      <w:pPr>
        <w:pStyle w:val="Akapitzlist"/>
        <w:numPr>
          <w:ilvl w:val="0"/>
          <w:numId w:val="63"/>
        </w:numPr>
        <w:suppressAutoHyphens w:val="0"/>
        <w:autoSpaceDN/>
        <w:spacing w:after="0" w:line="259" w:lineRule="auto"/>
        <w:contextualSpacing/>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Sporządzenie i przekazanie dokumentacji powykonawczej </w:t>
      </w:r>
    </w:p>
    <w:p w14:paraId="5723E9C8" w14:textId="77777777" w:rsidR="00D66A67" w:rsidRPr="00DD0E85" w:rsidRDefault="00D66A67" w:rsidP="00CC204F">
      <w:pPr>
        <w:pStyle w:val="Akapitzlist"/>
        <w:numPr>
          <w:ilvl w:val="0"/>
          <w:numId w:val="63"/>
        </w:numPr>
        <w:suppressAutoHyphens w:val="0"/>
        <w:autoSpaceDN/>
        <w:spacing w:after="0" w:line="259" w:lineRule="auto"/>
        <w:contextualSpacing/>
        <w:jc w:val="both"/>
        <w:textAlignment w:val="auto"/>
        <w:rPr>
          <w:rFonts w:asciiTheme="minorHAnsi" w:hAnsiTheme="minorHAnsi" w:cstheme="minorHAnsi"/>
          <w:color w:val="881798"/>
          <w:sz w:val="22"/>
          <w:szCs w:val="22"/>
          <w:u w:val="single"/>
        </w:rPr>
      </w:pPr>
      <w:r w:rsidRPr="00DD0E85">
        <w:rPr>
          <w:rFonts w:asciiTheme="minorHAnsi" w:hAnsiTheme="minorHAnsi" w:cstheme="minorHAnsi"/>
          <w:sz w:val="22"/>
          <w:szCs w:val="22"/>
        </w:rPr>
        <w:t>Udzielanie wszelkich wyjaśnień dotyczących przedmiotu zamówienia.</w:t>
      </w:r>
    </w:p>
    <w:p w14:paraId="17CC716E" w14:textId="09686D21" w:rsidR="00D66A67" w:rsidRPr="00DD0E85" w:rsidRDefault="00D66A67" w:rsidP="00CC204F">
      <w:pPr>
        <w:pStyle w:val="Akapitzlist"/>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Wykonawca zobowiązuje się wykonać wszelkie roboty, przestrzegając zasad sztuki budowlanej oraz zaleceń Zamawiającego.</w:t>
      </w:r>
    </w:p>
    <w:p w14:paraId="19283F49" w14:textId="77777777" w:rsidR="00D66A67" w:rsidRPr="00DD0E85" w:rsidRDefault="00D66A67" w:rsidP="00CC204F">
      <w:pPr>
        <w:widowControl/>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Przedmiot umowy wykonany zostanie z materiałów dostarczonych przez Wykonawcę.</w:t>
      </w:r>
    </w:p>
    <w:p w14:paraId="3810A172" w14:textId="77777777" w:rsidR="00D66A67" w:rsidRPr="00DD0E85" w:rsidRDefault="00D66A67" w:rsidP="00CC204F">
      <w:pPr>
        <w:widowControl/>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Wszystkie wbudowane materiały, montowane urządzenia i elementy wyposażenia muszą być dopuszczone do stosowania w budownictwie w Rzeczypospolitej Polskiej i posiadać aktualne aprobaty techniczne, świadectwa jakości, dokumenty odniesienia i certyfikaty zgodności potwierdzające wszystkie wymagane właściwości, parametry techniczne i użytkowe. Materiały nieodpowiadające wymaganiom i zakwestionowane przez Zamawiającego, jeżeli zostały dostarczone na plac budowy, zostaną wywiezione z terenu prowadzenia prac na koszt Wykonawcy robót. Zabronione, jest wbudowywanie takich materiałów. W przypadku stwierdzenia zajścia takiego przypadku, Wykonawca na swój koszt i własnym staraniem doprowadzi do wymiany materiałów na zgodne z wymaganiami.</w:t>
      </w:r>
    </w:p>
    <w:p w14:paraId="710E68A7" w14:textId="47E844DE" w:rsidR="00D66A67" w:rsidRPr="00DD0E85" w:rsidRDefault="00D66A67" w:rsidP="00CC204F">
      <w:pPr>
        <w:widowControl/>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Wykonawca odpowiada za wbudowane i zamontowane materiały, urządzenia i sprzęt oraz wcześniej wykonane elementy przedmiotu umowy i zabezpiecza je przed uszkodzeniem i zniszczeniem do momentu oddania do użytkowania</w:t>
      </w:r>
      <w:r w:rsidR="00043184" w:rsidRPr="00DD0E85">
        <w:rPr>
          <w:rFonts w:asciiTheme="minorHAnsi" w:hAnsiTheme="minorHAnsi" w:cstheme="minorHAnsi"/>
          <w:iCs/>
          <w:sz w:val="22"/>
          <w:szCs w:val="22"/>
        </w:rPr>
        <w:t>.</w:t>
      </w:r>
    </w:p>
    <w:p w14:paraId="50D1D17E" w14:textId="2C933955" w:rsidR="00D66A67" w:rsidRPr="00DD0E85" w:rsidRDefault="00D66A67" w:rsidP="00CC204F">
      <w:pPr>
        <w:widowControl/>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Zamawiający wymaga wysokiej trwałości elementów budowlanych i wyposażenia technologicznego, funkcjonalności rozwiązań, stosowania urządzeń o niskiej energochłonności               i możliwie niskich kosztach eksploatacyjnych, spełniających wymagany efekt ekologiczny, doboru urządzeń i podzespołów w sposób ograniczający do minimum ilość części zamiennych, a także łatwej konserwacji i niezawodności działania urządzeń oraz funkcjonowania infrastruktury obiektu budowlanego.</w:t>
      </w:r>
    </w:p>
    <w:p w14:paraId="1C5EAE4F" w14:textId="77777777" w:rsidR="00D66A67" w:rsidRPr="00DD0E85" w:rsidRDefault="00D66A67" w:rsidP="00CC204F">
      <w:pPr>
        <w:widowControl/>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hAnsiTheme="minorHAnsi" w:cstheme="minorHAnsi"/>
          <w:iCs/>
          <w:sz w:val="22"/>
          <w:szCs w:val="22"/>
        </w:rPr>
        <w:t>Wykonawca przed wbudowaniem materiałów zobowiązany jest do przedstawienia Zamawiającemu kompletu obowiązujących dokumentów potwierdzających wymagane dokumentacją parametry techniczne, jakość i dopuszczenie do stosowania w budownictwie materiałów i urządzeń w celu ich akceptacji na podstawie karty materiałowej.</w:t>
      </w:r>
    </w:p>
    <w:p w14:paraId="7751D6E0" w14:textId="77777777" w:rsidR="00D66A67" w:rsidRPr="00DD0E85" w:rsidRDefault="00D66A67" w:rsidP="00CC204F">
      <w:pPr>
        <w:widowControl/>
        <w:numPr>
          <w:ilvl w:val="0"/>
          <w:numId w:val="12"/>
        </w:numPr>
        <w:suppressAutoHyphens w:val="0"/>
        <w:autoSpaceDN/>
        <w:spacing w:after="0"/>
        <w:jc w:val="both"/>
        <w:textAlignment w:val="auto"/>
        <w:rPr>
          <w:rFonts w:asciiTheme="minorHAnsi" w:hAnsiTheme="minorHAnsi" w:cstheme="minorHAnsi"/>
          <w:sz w:val="22"/>
          <w:szCs w:val="22"/>
        </w:rPr>
      </w:pPr>
      <w:r w:rsidRPr="00DD0E85">
        <w:rPr>
          <w:rFonts w:asciiTheme="minorHAnsi" w:eastAsia="Arial Unicode MS" w:hAnsiTheme="minorHAnsi" w:cstheme="minorHAnsi"/>
          <w:bCs/>
          <w:sz w:val="22"/>
          <w:szCs w:val="22"/>
          <w:lang w:eastAsia="pl-PL"/>
        </w:rPr>
        <w:t xml:space="preserve">Generalny Wykonawca </w:t>
      </w:r>
      <w:r w:rsidRPr="00DD0E85">
        <w:rPr>
          <w:rFonts w:asciiTheme="minorHAnsi" w:eastAsia="Arial Unicode MS" w:hAnsiTheme="minorHAnsi" w:cstheme="minorHAnsi"/>
          <w:sz w:val="22"/>
          <w:szCs w:val="22"/>
          <w:lang w:eastAsia="pl-PL"/>
        </w:rPr>
        <w:t xml:space="preserve">oświadcza, że roboty objęte Umową wykona z materiałów własnych, własnymi narzędziami i sprzętem oraz własnymi siłami / przy pomocy podwykonawców. </w:t>
      </w:r>
      <w:r w:rsidRPr="00DD0E85">
        <w:rPr>
          <w:rFonts w:asciiTheme="minorHAnsi" w:eastAsia="Arial Unicode MS" w:hAnsiTheme="minorHAnsi" w:cstheme="minorHAnsi"/>
          <w:bCs/>
          <w:sz w:val="22"/>
          <w:szCs w:val="22"/>
          <w:lang w:eastAsia="pl-PL"/>
        </w:rPr>
        <w:t xml:space="preserve">Generalny </w:t>
      </w:r>
      <w:r w:rsidRPr="00DD0E85">
        <w:rPr>
          <w:rFonts w:asciiTheme="minorHAnsi" w:eastAsia="Arial Unicode MS" w:hAnsiTheme="minorHAnsi" w:cstheme="minorHAnsi"/>
          <w:bCs/>
          <w:sz w:val="22"/>
          <w:szCs w:val="22"/>
          <w:lang w:eastAsia="pl-PL"/>
        </w:rPr>
        <w:lastRenderedPageBreak/>
        <w:t xml:space="preserve">Wykonawca </w:t>
      </w:r>
      <w:r w:rsidRPr="00DD0E85">
        <w:rPr>
          <w:rFonts w:asciiTheme="minorHAnsi" w:eastAsia="Arial Unicode MS" w:hAnsiTheme="minorHAnsi" w:cstheme="minorHAnsi"/>
          <w:sz w:val="22"/>
          <w:szCs w:val="22"/>
          <w:lang w:eastAsia="pl-PL"/>
        </w:rPr>
        <w:t xml:space="preserve">zakupi i dostarczy na swój koszt materiały i urządzenia niezbędne do realizacji przedmiotu Umowy. Materiały i urządzenia stosowane przez </w:t>
      </w:r>
      <w:r w:rsidRPr="00DD0E85">
        <w:rPr>
          <w:rFonts w:asciiTheme="minorHAnsi" w:eastAsia="Arial Unicode MS" w:hAnsiTheme="minorHAnsi" w:cstheme="minorHAnsi"/>
          <w:bCs/>
          <w:sz w:val="22"/>
          <w:szCs w:val="22"/>
          <w:lang w:eastAsia="pl-PL"/>
        </w:rPr>
        <w:t xml:space="preserve">Generalnego Wykonawcę </w:t>
      </w:r>
      <w:r w:rsidRPr="00DD0E85">
        <w:rPr>
          <w:rFonts w:asciiTheme="minorHAnsi" w:eastAsia="Arial Unicode MS" w:hAnsiTheme="minorHAnsi" w:cstheme="minorHAnsi"/>
          <w:sz w:val="22"/>
          <w:szCs w:val="22"/>
          <w:lang w:eastAsia="pl-PL"/>
        </w:rPr>
        <w:t xml:space="preserve">będą odpowiadać wymaganiom standardów określonych w Polskich Normach, certyfikatach i aprobatach technicznych ITB, PZH, Ofercie </w:t>
      </w:r>
      <w:r w:rsidRPr="00DD0E85">
        <w:rPr>
          <w:rFonts w:asciiTheme="minorHAnsi" w:eastAsia="Arial Unicode MS" w:hAnsiTheme="minorHAnsi" w:cstheme="minorHAnsi"/>
          <w:bCs/>
          <w:sz w:val="22"/>
          <w:szCs w:val="22"/>
          <w:lang w:eastAsia="pl-PL"/>
        </w:rPr>
        <w:t xml:space="preserve">Generalnego Wykonawcy </w:t>
      </w:r>
      <w:r w:rsidRPr="00DD0E85">
        <w:rPr>
          <w:rFonts w:asciiTheme="minorHAnsi" w:eastAsia="Arial Unicode MS" w:hAnsiTheme="minorHAnsi" w:cstheme="minorHAnsi"/>
          <w:sz w:val="22"/>
          <w:szCs w:val="22"/>
          <w:lang w:eastAsia="pl-PL"/>
        </w:rPr>
        <w:t>i dokumentacji technicznej stanowiącej załącznik Umowy,  które będą posiadać okres ważności, który obejmuje dzień ich wbudowania. Zastosowane materiały będą odpowiadać wymaganiom warunków technicznych odbioru odpowiednich robót oraz będą wbudowane zgodnie z instrukcjami producentów i dostawców materiałów i technologii.</w:t>
      </w:r>
    </w:p>
    <w:p w14:paraId="19AD48D6" w14:textId="77777777" w:rsidR="00D66A67" w:rsidRPr="00DD0E85" w:rsidRDefault="00D66A67" w:rsidP="00CC204F">
      <w:pPr>
        <w:widowControl/>
        <w:numPr>
          <w:ilvl w:val="0"/>
          <w:numId w:val="12"/>
        </w:numPr>
        <w:suppressAutoHyphens w:val="0"/>
        <w:autoSpaceDN/>
        <w:spacing w:after="0" w:line="264" w:lineRule="auto"/>
        <w:jc w:val="both"/>
        <w:textAlignment w:val="auto"/>
        <w:rPr>
          <w:rFonts w:asciiTheme="minorHAnsi" w:hAnsiTheme="minorHAnsi" w:cstheme="minorHAnsi"/>
          <w:sz w:val="22"/>
          <w:szCs w:val="22"/>
          <w:lang w:eastAsia="pl-PL"/>
        </w:rPr>
      </w:pPr>
      <w:r w:rsidRPr="00DD0E85">
        <w:rPr>
          <w:rFonts w:asciiTheme="minorHAnsi" w:eastAsia="Arial Unicode MS" w:hAnsiTheme="minorHAnsi" w:cstheme="minorHAnsi"/>
          <w:bCs/>
          <w:sz w:val="22"/>
          <w:szCs w:val="22"/>
          <w:lang w:eastAsia="pl-PL"/>
        </w:rPr>
        <w:t xml:space="preserve">Generalny Wykonawca </w:t>
      </w:r>
      <w:r w:rsidRPr="00DD0E85">
        <w:rPr>
          <w:rFonts w:asciiTheme="minorHAnsi" w:eastAsia="Arial Unicode MS" w:hAnsiTheme="minorHAnsi" w:cstheme="minorHAnsi"/>
          <w:sz w:val="22"/>
          <w:szCs w:val="22"/>
          <w:lang w:eastAsia="pl-PL"/>
        </w:rPr>
        <w:t>jest zobowiązany do:</w:t>
      </w:r>
    </w:p>
    <w:p w14:paraId="27CFFE27"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ustanowienia Kierownika Budowy;</w:t>
      </w:r>
    </w:p>
    <w:p w14:paraId="7155F1C9"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 xml:space="preserve">dołożenia należytej staranności wymaganej od osoby zawodowo zajmującej się procesem budowlanym przy realizacji Inwestycji oraz działania w sposób zabezpieczający interesy </w:t>
      </w:r>
      <w:r w:rsidRPr="00DD0E85">
        <w:rPr>
          <w:rFonts w:asciiTheme="minorHAnsi" w:eastAsia="Arial Unicode MS" w:hAnsiTheme="minorHAnsi" w:cstheme="minorHAnsi"/>
          <w:bCs/>
          <w:sz w:val="22"/>
          <w:szCs w:val="22"/>
          <w:lang w:eastAsia="pl-PL"/>
        </w:rPr>
        <w:t>Zamawiającego</w:t>
      </w:r>
      <w:r w:rsidRPr="00DD0E85">
        <w:rPr>
          <w:rFonts w:asciiTheme="minorHAnsi" w:eastAsia="Arial Unicode MS" w:hAnsiTheme="minorHAnsi" w:cstheme="minorHAnsi"/>
          <w:sz w:val="22"/>
          <w:szCs w:val="22"/>
          <w:lang w:eastAsia="pl-PL"/>
        </w:rPr>
        <w:t>;</w:t>
      </w:r>
    </w:p>
    <w:p w14:paraId="0929A123"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wykonania zakresu robót objętych Umową zgodnie z pozwoleniem na budowę i stanowiącym do niego załącznik projektem budowlanym, oraz dokumentacją techniczną przekazaną przez Zamawiającego;</w:t>
      </w:r>
    </w:p>
    <w:p w14:paraId="1D176B99" w14:textId="62B0D143"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terminowej realizacji Inwestycji zgodnie z harmonogramem</w:t>
      </w:r>
      <w:r w:rsidR="00043184" w:rsidRPr="00DD0E85">
        <w:rPr>
          <w:rFonts w:asciiTheme="minorHAnsi" w:eastAsia="Arial Unicode MS" w:hAnsiTheme="minorHAnsi" w:cstheme="minorHAnsi"/>
          <w:sz w:val="22"/>
          <w:szCs w:val="22"/>
          <w:lang w:eastAsia="pl-PL"/>
        </w:rPr>
        <w:t xml:space="preserve"> rzeczowo – finansowym. </w:t>
      </w:r>
    </w:p>
    <w:p w14:paraId="268782AF" w14:textId="4F8E55AC"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 xml:space="preserve">uzgodnienia z </w:t>
      </w:r>
      <w:r w:rsidRPr="00DD0E85">
        <w:rPr>
          <w:rFonts w:asciiTheme="minorHAnsi" w:eastAsia="Arial Unicode MS" w:hAnsiTheme="minorHAnsi" w:cstheme="minorHAnsi"/>
          <w:bCs/>
          <w:sz w:val="22"/>
          <w:szCs w:val="22"/>
          <w:lang w:eastAsia="pl-PL"/>
        </w:rPr>
        <w:t>Zamawiającym</w:t>
      </w:r>
      <w:r w:rsidRPr="00DD0E85">
        <w:rPr>
          <w:rFonts w:asciiTheme="minorHAnsi" w:eastAsia="Arial Unicode MS" w:hAnsiTheme="minorHAnsi" w:cstheme="minorHAnsi"/>
          <w:sz w:val="22"/>
          <w:szCs w:val="22"/>
          <w:lang w:eastAsia="pl-PL"/>
        </w:rPr>
        <w:t xml:space="preserve"> szczegółów dotyczących wykonywanych prac, które mogą wpłynąć na standard wykonania robót;</w:t>
      </w:r>
    </w:p>
    <w:p w14:paraId="0994A5D4"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dostosowania się do wymagań w zakresie bezpieczeństwa osób i mienia na budowie wynikających z obowiązujących przepisów prawa;</w:t>
      </w:r>
    </w:p>
    <w:p w14:paraId="26AA6AFE"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pokrycia kosztów ogólnych budowy, a w szczególności energii elektrycznej, na podstawie odczytów z liczników,  wywozu nieczystości, poboru wody i zrzutu do kanalizacji, ochrony placu budowy, zajęć tymczasowych terenu wokół placu budowy na potrzeby realizacji robót, w tym także za zajęcie pasa drogowego,</w:t>
      </w:r>
      <w:r w:rsidRPr="00DD0E85">
        <w:rPr>
          <w:rFonts w:asciiTheme="minorHAnsi" w:eastAsia="Arial Unicode MS" w:hAnsiTheme="minorHAnsi" w:cstheme="minorHAnsi"/>
          <w:color w:val="FF0000"/>
          <w:sz w:val="22"/>
          <w:szCs w:val="22"/>
          <w:lang w:eastAsia="pl-PL"/>
        </w:rPr>
        <w:t xml:space="preserve"> </w:t>
      </w:r>
      <w:r w:rsidRPr="00DD0E85">
        <w:rPr>
          <w:rFonts w:asciiTheme="minorHAnsi" w:eastAsia="Arial Unicode MS" w:hAnsiTheme="minorHAnsi" w:cstheme="minorHAnsi"/>
          <w:sz w:val="22"/>
          <w:szCs w:val="22"/>
          <w:lang w:eastAsia="pl-PL"/>
        </w:rPr>
        <w:t xml:space="preserve"> a także uzasadnionych kosztów wszelkich innych czynności niezbędnych do realizacji Inwestycji, do poniesienia których zobowiązany jest Umową </w:t>
      </w:r>
      <w:r w:rsidRPr="00DD0E85">
        <w:rPr>
          <w:rFonts w:asciiTheme="minorHAnsi" w:eastAsia="Arial Unicode MS" w:hAnsiTheme="minorHAnsi" w:cstheme="minorHAnsi"/>
          <w:bCs/>
          <w:sz w:val="22"/>
          <w:szCs w:val="22"/>
          <w:lang w:eastAsia="pl-PL"/>
        </w:rPr>
        <w:t>Generalny Wykonawca</w:t>
      </w:r>
      <w:r w:rsidRPr="00DD0E85">
        <w:rPr>
          <w:rFonts w:asciiTheme="minorHAnsi" w:eastAsia="Arial Unicode MS" w:hAnsiTheme="minorHAnsi" w:cstheme="minorHAnsi"/>
          <w:sz w:val="22"/>
          <w:szCs w:val="22"/>
          <w:lang w:eastAsia="pl-PL"/>
        </w:rPr>
        <w:t>;</w:t>
      </w:r>
    </w:p>
    <w:p w14:paraId="72D755DB"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zabezpieczenia na własny koszt przed zniszczeniem lub uszkodzeniem wcześniej wykonanych elementów robót;</w:t>
      </w:r>
    </w:p>
    <w:p w14:paraId="4A05AC9E"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ubezpieczenia budowy zgodnie z warunkami Umowy,</w:t>
      </w:r>
    </w:p>
    <w:p w14:paraId="56BBFF31" w14:textId="77777777" w:rsidR="00D66A67" w:rsidRPr="00DD0E85" w:rsidRDefault="00D66A67" w:rsidP="00CC204F">
      <w:pPr>
        <w:widowControl/>
        <w:numPr>
          <w:ilvl w:val="1"/>
          <w:numId w:val="62"/>
        </w:numPr>
        <w:tabs>
          <w:tab w:val="num" w:pos="72"/>
        </w:tabs>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 xml:space="preserve">utrzymania stałego porządku na placu budowy, systematycznego wywożenia własnych odpadów produkcyjnych i socjalnych na własny koszt i ryzyko, oraz zgodnie z obowiązującymi przepisami. </w:t>
      </w:r>
    </w:p>
    <w:p w14:paraId="0539D3D2" w14:textId="0776C8D0"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bCs/>
          <w:sz w:val="22"/>
          <w:szCs w:val="22"/>
          <w:lang w:eastAsia="pl-PL"/>
        </w:rPr>
        <w:t xml:space="preserve">udzielenia </w:t>
      </w:r>
      <w:r w:rsidR="00043184" w:rsidRPr="00DD0E85">
        <w:rPr>
          <w:rFonts w:asciiTheme="minorHAnsi" w:eastAsia="Arial Unicode MS" w:hAnsiTheme="minorHAnsi" w:cstheme="minorHAnsi"/>
          <w:bCs/>
          <w:sz w:val="22"/>
          <w:szCs w:val="22"/>
          <w:lang w:eastAsia="pl-PL"/>
        </w:rPr>
        <w:t>……….</w:t>
      </w:r>
      <w:r w:rsidRPr="00DD0E85">
        <w:rPr>
          <w:rFonts w:asciiTheme="minorHAnsi" w:eastAsia="Arial Unicode MS" w:hAnsiTheme="minorHAnsi" w:cstheme="minorHAnsi"/>
          <w:bCs/>
          <w:sz w:val="22"/>
          <w:szCs w:val="22"/>
          <w:lang w:eastAsia="pl-PL"/>
        </w:rPr>
        <w:t xml:space="preserve"> letniej rękojmi na wykonane roboty, której bieg</w:t>
      </w:r>
      <w:r w:rsidRPr="00DD0E85">
        <w:rPr>
          <w:rFonts w:asciiTheme="minorHAnsi" w:eastAsia="Arial Unicode MS" w:hAnsiTheme="minorHAnsi" w:cstheme="minorHAnsi"/>
          <w:sz w:val="22"/>
          <w:szCs w:val="22"/>
          <w:lang w:eastAsia="pl-PL"/>
        </w:rPr>
        <w:t xml:space="preserve"> rozpoczyna się od dnia podpisania protokołu końcowego bezusterkowego odbioru robót;</w:t>
      </w:r>
    </w:p>
    <w:p w14:paraId="167FCAAD"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 xml:space="preserve">zapewnienia stałego dozoru nad wykonywanymi robotami; </w:t>
      </w:r>
    </w:p>
    <w:p w14:paraId="3F8F08D8"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zapewnienia prawidłowej organizacji i koordynacji robót;</w:t>
      </w:r>
    </w:p>
    <w:p w14:paraId="6D531092"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zatrudnienia</w:t>
      </w:r>
      <w:r w:rsidRPr="00DD0E85">
        <w:rPr>
          <w:rFonts w:asciiTheme="minorHAnsi" w:eastAsia="Arial Unicode MS" w:hAnsiTheme="minorHAnsi" w:cstheme="minorHAnsi"/>
          <w:b/>
          <w:bCs/>
          <w:sz w:val="22"/>
          <w:szCs w:val="22"/>
          <w:lang w:eastAsia="pl-PL"/>
        </w:rPr>
        <w:t xml:space="preserve"> </w:t>
      </w:r>
      <w:r w:rsidRPr="00DD0E85">
        <w:rPr>
          <w:rFonts w:asciiTheme="minorHAnsi" w:eastAsia="Arial Unicode MS" w:hAnsiTheme="minorHAnsi" w:cstheme="minorHAnsi"/>
          <w:sz w:val="22"/>
          <w:szCs w:val="22"/>
          <w:lang w:eastAsia="pl-PL"/>
        </w:rPr>
        <w:t>pracowników pracujących na budowie z aktualnymi badaniami lekarskimi i potwierdzonym szkoleniem BHP;</w:t>
      </w:r>
    </w:p>
    <w:p w14:paraId="26AFA388"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lastRenderedPageBreak/>
        <w:t>przestrzeganie przepisów i wymogów BHP, ppoż. oraz instrukcji, w tym zakresie przez cały czas przebywania na terenie budowy lub jego zaplecza;</w:t>
      </w:r>
    </w:p>
    <w:p w14:paraId="3B2160DD"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przywrócenia</w:t>
      </w:r>
      <w:r w:rsidRPr="00DD0E85">
        <w:rPr>
          <w:rFonts w:asciiTheme="minorHAnsi" w:eastAsia="Arial Unicode MS" w:hAnsiTheme="minorHAnsi" w:cstheme="minorHAnsi"/>
          <w:b/>
          <w:bCs/>
          <w:sz w:val="22"/>
          <w:szCs w:val="22"/>
          <w:lang w:eastAsia="pl-PL"/>
        </w:rPr>
        <w:t xml:space="preserve"> </w:t>
      </w:r>
      <w:r w:rsidRPr="00DD0E85">
        <w:rPr>
          <w:rFonts w:asciiTheme="minorHAnsi" w:eastAsia="Arial Unicode MS" w:hAnsiTheme="minorHAnsi" w:cstheme="minorHAnsi"/>
          <w:sz w:val="22"/>
          <w:szCs w:val="22"/>
          <w:lang w:eastAsia="pl-PL"/>
        </w:rPr>
        <w:t>do stanu z dnia przejęcia placu budowy, terenów zajętych czasowo w związku z realizacją swojego zakresu robót oraz naprawienia ewentualnych szkód powstałych w związku z realizacją Inwestycji i stwierdzonych, w oparciu o dokumentację fotograficzną z wykonaną przed przystąpieniem do realizacji robót. Protokół ze zwrotu zajętych czasowo terenów stanowi niezbędny warunek podpisania protokołu końcowego;</w:t>
      </w:r>
    </w:p>
    <w:p w14:paraId="0A8DCA91"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opracowania i wdrożenia planu BIOZ;</w:t>
      </w:r>
    </w:p>
    <w:p w14:paraId="7CA0CCB4"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wywieszenia tablic informacyjnych budowy wraz z instrukcjami w niezbędnym zakresie dla BIOZ, BHP i PPOŻ w terminie do 10 dni od przekazania placu budowy;</w:t>
      </w:r>
    </w:p>
    <w:p w14:paraId="3FD9FFCA" w14:textId="77777777" w:rsidR="00D66A67" w:rsidRPr="00DD0E85" w:rsidRDefault="00D66A67" w:rsidP="00CC204F">
      <w:pPr>
        <w:widowControl/>
        <w:numPr>
          <w:ilvl w:val="1"/>
          <w:numId w:val="62"/>
        </w:numPr>
        <w:suppressAutoHyphens w:val="0"/>
        <w:autoSpaceDN/>
        <w:spacing w:before="120" w:after="0" w:line="264" w:lineRule="auto"/>
        <w:ind w:left="1418" w:hanging="709"/>
        <w:jc w:val="both"/>
        <w:textAlignment w:val="auto"/>
        <w:rPr>
          <w:rFonts w:asciiTheme="minorHAnsi" w:eastAsia="Arial Unicode MS" w:hAnsiTheme="minorHAnsi" w:cstheme="minorHAnsi"/>
          <w:sz w:val="22"/>
          <w:szCs w:val="22"/>
          <w:lang w:eastAsia="pl-PL"/>
        </w:rPr>
      </w:pPr>
      <w:r w:rsidRPr="00DD0E85">
        <w:rPr>
          <w:rFonts w:asciiTheme="minorHAnsi" w:eastAsia="Arial Unicode MS" w:hAnsiTheme="minorHAnsi" w:cstheme="minorHAnsi"/>
          <w:sz w:val="22"/>
          <w:szCs w:val="22"/>
          <w:lang w:eastAsia="pl-PL"/>
        </w:rPr>
        <w:t>przekazania Instrukcji Użytkowania Obiektu wraz ze wszystkimi załącznikami i dokumentami towarzyszącymi.</w:t>
      </w:r>
    </w:p>
    <w:p w14:paraId="3CBA8670" w14:textId="77777777" w:rsidR="00DD0E85" w:rsidRPr="00DD0E85" w:rsidRDefault="00DD0E85" w:rsidP="00DD0E85">
      <w:pPr>
        <w:widowControl/>
        <w:suppressAutoHyphens w:val="0"/>
        <w:autoSpaceDN/>
        <w:spacing w:before="120" w:after="0" w:line="264" w:lineRule="auto"/>
        <w:ind w:left="1418"/>
        <w:jc w:val="both"/>
        <w:textAlignment w:val="auto"/>
        <w:rPr>
          <w:rFonts w:asciiTheme="minorHAnsi" w:eastAsia="Arial Unicode MS" w:hAnsiTheme="minorHAnsi" w:cstheme="minorHAnsi"/>
          <w:sz w:val="22"/>
          <w:szCs w:val="22"/>
          <w:lang w:eastAsia="pl-PL"/>
        </w:rPr>
      </w:pPr>
    </w:p>
    <w:p w14:paraId="40A62560" w14:textId="77777777" w:rsidR="00D66A67" w:rsidRPr="00DD0E85" w:rsidRDefault="00D66A67" w:rsidP="00043184">
      <w:pPr>
        <w:pStyle w:val="Akapitzlist"/>
        <w:suppressAutoHyphens w:val="0"/>
        <w:spacing w:after="0"/>
        <w:ind w:left="360"/>
        <w:jc w:val="both"/>
        <w:textAlignment w:val="auto"/>
        <w:rPr>
          <w:rFonts w:asciiTheme="minorHAnsi" w:hAnsiTheme="minorHAnsi" w:cstheme="minorHAnsi"/>
          <w:sz w:val="22"/>
          <w:szCs w:val="22"/>
        </w:rPr>
      </w:pPr>
    </w:p>
    <w:bookmarkEnd w:id="3"/>
    <w:p w14:paraId="340F1EB7" w14:textId="07E8620A" w:rsidR="00C61422" w:rsidRPr="00DD0E85" w:rsidRDefault="00DD0E85" w:rsidP="00DD0E85">
      <w:pPr>
        <w:jc w:val="center"/>
        <w:rPr>
          <w:rFonts w:asciiTheme="minorHAnsi" w:eastAsia="Times New Roman" w:hAnsiTheme="minorHAnsi" w:cstheme="minorHAnsi"/>
          <w:sz w:val="22"/>
          <w:szCs w:val="22"/>
        </w:rPr>
      </w:pPr>
      <w:r w:rsidRPr="00DD0E85">
        <w:rPr>
          <w:rFonts w:asciiTheme="minorHAnsi" w:eastAsia="Calibri" w:hAnsiTheme="minorHAnsi" w:cstheme="minorHAnsi"/>
          <w:b/>
          <w:bCs/>
          <w:kern w:val="0"/>
          <w:sz w:val="22"/>
          <w:szCs w:val="22"/>
          <w:lang w:eastAsia="pl-PL" w:bidi="ar-SA"/>
        </w:rPr>
        <w:t>TERMIN WYKONANIA PRAC, PRZEKAZANIE TER</w:t>
      </w:r>
      <w:r w:rsidR="0079661B">
        <w:rPr>
          <w:rFonts w:asciiTheme="minorHAnsi" w:eastAsia="Calibri" w:hAnsiTheme="minorHAnsi" w:cstheme="minorHAnsi"/>
          <w:b/>
          <w:bCs/>
          <w:kern w:val="0"/>
          <w:sz w:val="22"/>
          <w:szCs w:val="22"/>
          <w:lang w:eastAsia="pl-PL" w:bidi="ar-SA"/>
        </w:rPr>
        <w:t>E</w:t>
      </w:r>
      <w:bookmarkStart w:id="4" w:name="_GoBack"/>
      <w:bookmarkEnd w:id="4"/>
      <w:r w:rsidRPr="00DD0E85">
        <w:rPr>
          <w:rFonts w:asciiTheme="minorHAnsi" w:eastAsia="Calibri" w:hAnsiTheme="minorHAnsi" w:cstheme="minorHAnsi"/>
          <w:b/>
          <w:bCs/>
          <w:kern w:val="0"/>
          <w:sz w:val="22"/>
          <w:szCs w:val="22"/>
          <w:lang w:eastAsia="pl-PL" w:bidi="ar-SA"/>
        </w:rPr>
        <w:t>NU, ODBIÓR ROBÓT.</w:t>
      </w:r>
    </w:p>
    <w:p w14:paraId="5C0B7BEA" w14:textId="5AC442AA" w:rsidR="00DD0E85" w:rsidRPr="00DD0E85" w:rsidRDefault="00DD0E85" w:rsidP="00DD0E85">
      <w:pPr>
        <w:widowControl/>
        <w:suppressAutoHyphens w:val="0"/>
        <w:autoSpaceDN/>
        <w:spacing w:after="0" w:line="264" w:lineRule="auto"/>
        <w:jc w:val="center"/>
        <w:textAlignment w:val="auto"/>
        <w:rPr>
          <w:rFonts w:asciiTheme="minorHAnsi" w:eastAsia="Calibri" w:hAnsiTheme="minorHAnsi" w:cstheme="minorHAnsi"/>
          <w:b/>
          <w:bCs/>
          <w:kern w:val="0"/>
          <w:sz w:val="22"/>
          <w:szCs w:val="22"/>
          <w:lang w:eastAsia="pl-PL" w:bidi="ar-SA"/>
        </w:rPr>
      </w:pPr>
      <w:r w:rsidRPr="00DD0E85">
        <w:rPr>
          <w:rFonts w:asciiTheme="minorHAnsi" w:eastAsia="Calibri" w:hAnsiTheme="minorHAnsi" w:cstheme="minorHAnsi"/>
          <w:b/>
          <w:bCs/>
          <w:kern w:val="0"/>
          <w:sz w:val="22"/>
          <w:szCs w:val="22"/>
          <w:lang w:eastAsia="pl-PL" w:bidi="ar-SA"/>
        </w:rPr>
        <w:t>§ 2</w:t>
      </w:r>
      <w:r w:rsidRPr="00DD0E85">
        <w:rPr>
          <w:rFonts w:asciiTheme="minorHAnsi" w:eastAsia="Calibri" w:hAnsiTheme="minorHAnsi" w:cstheme="minorHAnsi"/>
          <w:b/>
          <w:bCs/>
          <w:kern w:val="0"/>
          <w:sz w:val="22"/>
          <w:szCs w:val="22"/>
          <w:lang w:eastAsia="pl-PL" w:bidi="ar-SA"/>
        </w:rPr>
        <w:tab/>
      </w:r>
    </w:p>
    <w:p w14:paraId="1041EC1A" w14:textId="77777777" w:rsidR="00DD0E85" w:rsidRPr="00DD0E85" w:rsidRDefault="00DD0E85" w:rsidP="00DD0E85">
      <w:pPr>
        <w:widowControl/>
        <w:suppressAutoHyphens w:val="0"/>
        <w:autoSpaceDN/>
        <w:spacing w:after="0" w:line="264" w:lineRule="auto"/>
        <w:jc w:val="center"/>
        <w:textAlignment w:val="auto"/>
        <w:rPr>
          <w:rFonts w:asciiTheme="minorHAnsi" w:eastAsia="Calibri" w:hAnsiTheme="minorHAnsi" w:cstheme="minorHAnsi"/>
          <w:b/>
          <w:bCs/>
          <w:kern w:val="0"/>
          <w:sz w:val="22"/>
          <w:szCs w:val="22"/>
          <w:lang w:eastAsia="pl-PL" w:bidi="ar-SA"/>
        </w:rPr>
      </w:pPr>
    </w:p>
    <w:p w14:paraId="4B17971B" w14:textId="3D349B23" w:rsidR="00385817" w:rsidRPr="00C45794" w:rsidRDefault="00DD0E85" w:rsidP="00385817">
      <w:pPr>
        <w:pStyle w:val="Akapitzlist"/>
        <w:numPr>
          <w:ilvl w:val="0"/>
          <w:numId w:val="64"/>
        </w:numPr>
        <w:suppressAutoHyphens w:val="0"/>
        <w:autoSpaceDN/>
        <w:spacing w:after="160" w:line="259" w:lineRule="auto"/>
        <w:contextualSpacing/>
        <w:jc w:val="both"/>
        <w:textAlignment w:val="auto"/>
        <w:rPr>
          <w:rFonts w:asciiTheme="minorHAnsi" w:eastAsia="Calibri" w:hAnsiTheme="minorHAnsi" w:cstheme="minorHAnsi"/>
          <w:iCs/>
          <w:kern w:val="0"/>
          <w:sz w:val="22"/>
          <w:szCs w:val="22"/>
          <w:lang w:eastAsia="en-US" w:bidi="ar-SA"/>
        </w:rPr>
      </w:pPr>
      <w:r w:rsidRPr="00C45794">
        <w:rPr>
          <w:rFonts w:asciiTheme="minorHAnsi" w:eastAsia="Calibri" w:hAnsiTheme="minorHAnsi" w:cstheme="minorHAnsi"/>
          <w:iCs/>
          <w:kern w:val="0"/>
          <w:sz w:val="22"/>
          <w:szCs w:val="22"/>
          <w:lang w:eastAsia="en-US" w:bidi="ar-SA"/>
        </w:rPr>
        <w:t>Zamawiający wymaga, aby przedmiot zamówienia został zrealizowany w całości do 30.11.2024r.</w:t>
      </w:r>
      <w:r w:rsidR="00385817" w:rsidRPr="00C45794">
        <w:rPr>
          <w:rFonts w:asciiTheme="minorHAnsi" w:eastAsia="Calibri" w:hAnsiTheme="minorHAnsi" w:cstheme="minorHAnsi"/>
          <w:iCs/>
          <w:kern w:val="0"/>
          <w:sz w:val="22"/>
          <w:szCs w:val="22"/>
          <w:lang w:eastAsia="en-US" w:bidi="ar-SA"/>
        </w:rPr>
        <w:t xml:space="preserve"> z zastrzeżeniem</w:t>
      </w:r>
      <w:r w:rsidR="00C45794" w:rsidRPr="00C45794">
        <w:rPr>
          <w:rFonts w:asciiTheme="minorHAnsi" w:eastAsia="Calibri" w:hAnsiTheme="minorHAnsi" w:cstheme="minorHAnsi"/>
          <w:iCs/>
          <w:kern w:val="0"/>
          <w:sz w:val="22"/>
          <w:szCs w:val="22"/>
          <w:lang w:eastAsia="en-US" w:bidi="ar-SA"/>
        </w:rPr>
        <w:t xml:space="preserve">, że do 31.12.2023r. Wykonawca musi zrealizować roboty budowlane na kwotę 750 000,00 zł brutto. </w:t>
      </w:r>
    </w:p>
    <w:p w14:paraId="1C68E867" w14:textId="091BDD33" w:rsidR="00DD0E85" w:rsidRPr="00DD0E85" w:rsidRDefault="00DD0E85" w:rsidP="00CC204F">
      <w:pPr>
        <w:pStyle w:val="Akapitzlist"/>
        <w:numPr>
          <w:ilvl w:val="0"/>
          <w:numId w:val="64"/>
        </w:numPr>
        <w:suppressAutoHyphens w:val="0"/>
        <w:autoSpaceDN/>
        <w:spacing w:after="160" w:line="259" w:lineRule="auto"/>
        <w:contextualSpacing/>
        <w:jc w:val="both"/>
        <w:textAlignment w:val="auto"/>
        <w:rPr>
          <w:rFonts w:asciiTheme="minorHAnsi" w:eastAsia="Calibri" w:hAnsiTheme="minorHAnsi" w:cstheme="minorHAnsi"/>
          <w:iCs/>
          <w:kern w:val="0"/>
          <w:sz w:val="22"/>
          <w:szCs w:val="22"/>
          <w:lang w:eastAsia="en-US" w:bidi="ar-SA"/>
        </w:rPr>
      </w:pPr>
      <w:r w:rsidRPr="00DD0E85">
        <w:rPr>
          <w:rFonts w:asciiTheme="minorHAnsi" w:eastAsia="Calibri" w:hAnsiTheme="minorHAnsi" w:cstheme="minorHAnsi"/>
          <w:iCs/>
          <w:kern w:val="0"/>
          <w:sz w:val="22"/>
          <w:szCs w:val="22"/>
          <w:lang w:eastAsia="en-US" w:bidi="ar-SA"/>
        </w:rPr>
        <w:t xml:space="preserve">Wykonawca w porozumieniu z Zamawiającym opracuje Harmonogram Robót Budowlanych z zachowaniem terminu wykonania całego zamówienia o którym mowa w ust. 1, z uwzględnieniem umów na dofinansowanie zadania z instytucją finansująca. </w:t>
      </w:r>
    </w:p>
    <w:p w14:paraId="10BE89BB" w14:textId="612A6CD5" w:rsidR="00DD0E85" w:rsidRPr="00DD0E85" w:rsidRDefault="00DD0E85" w:rsidP="00CC204F">
      <w:pPr>
        <w:pStyle w:val="Akapitzlist"/>
        <w:numPr>
          <w:ilvl w:val="0"/>
          <w:numId w:val="64"/>
        </w:numPr>
        <w:suppressAutoHyphens w:val="0"/>
        <w:autoSpaceDN/>
        <w:spacing w:after="160" w:line="259" w:lineRule="auto"/>
        <w:contextualSpacing/>
        <w:jc w:val="both"/>
        <w:textAlignment w:val="auto"/>
        <w:rPr>
          <w:rFonts w:asciiTheme="minorHAnsi" w:eastAsia="Calibri" w:hAnsiTheme="minorHAnsi" w:cstheme="minorHAnsi"/>
          <w:iCs/>
          <w:kern w:val="0"/>
          <w:sz w:val="22"/>
          <w:szCs w:val="22"/>
          <w:lang w:eastAsia="en-US" w:bidi="ar-SA"/>
        </w:rPr>
      </w:pPr>
      <w:r w:rsidRPr="00DD0E85">
        <w:rPr>
          <w:rFonts w:asciiTheme="minorHAnsi" w:eastAsia="Calibri" w:hAnsiTheme="minorHAnsi" w:cstheme="minorHAnsi"/>
          <w:iCs/>
          <w:kern w:val="0"/>
          <w:sz w:val="22"/>
          <w:szCs w:val="22"/>
          <w:lang w:eastAsia="en-US" w:bidi="ar-SA"/>
        </w:rPr>
        <w:t>Wykonawca w terminie 7 dni od dnia podpisania umowy przekaże Zamawiającemu oraz Inwestorowi Zastępczemu Harmonogram o którym mowa w ust. 2</w:t>
      </w:r>
    </w:p>
    <w:p w14:paraId="4F5116A3" w14:textId="53150A81" w:rsidR="00DD0E85" w:rsidRDefault="00DD0E85" w:rsidP="00CC204F">
      <w:pPr>
        <w:pStyle w:val="Akapitzlist"/>
        <w:numPr>
          <w:ilvl w:val="0"/>
          <w:numId w:val="64"/>
        </w:numPr>
        <w:suppressAutoHyphens w:val="0"/>
        <w:autoSpaceDN/>
        <w:spacing w:after="160" w:line="259" w:lineRule="auto"/>
        <w:contextualSpacing/>
        <w:jc w:val="both"/>
        <w:textAlignment w:val="auto"/>
        <w:rPr>
          <w:rFonts w:asciiTheme="minorHAnsi" w:eastAsia="Calibri" w:hAnsiTheme="minorHAnsi" w:cstheme="minorHAnsi"/>
          <w:iCs/>
          <w:kern w:val="0"/>
          <w:sz w:val="22"/>
          <w:szCs w:val="22"/>
          <w:lang w:eastAsia="en-US" w:bidi="ar-SA"/>
        </w:rPr>
      </w:pPr>
      <w:r w:rsidRPr="00DD0E85">
        <w:rPr>
          <w:rFonts w:asciiTheme="minorHAnsi" w:eastAsia="Calibri" w:hAnsiTheme="minorHAnsi" w:cstheme="minorHAnsi"/>
          <w:iCs/>
          <w:kern w:val="0"/>
          <w:sz w:val="22"/>
          <w:szCs w:val="22"/>
          <w:lang w:eastAsia="en-US" w:bidi="ar-SA"/>
        </w:rPr>
        <w:t xml:space="preserve">Zamawiający oraz Inwestor Zastępczy w terminie 5 dnia od dnia przekazania Harmonogramu zaakceptuje go w całości lub przekaże swoje uwagi. </w:t>
      </w:r>
    </w:p>
    <w:p w14:paraId="1E77138B" w14:textId="185ED7EA" w:rsidR="00DD0E85" w:rsidRPr="00DD0E85" w:rsidRDefault="00DD0E85" w:rsidP="00C45794">
      <w:pPr>
        <w:pStyle w:val="Akapitzlist"/>
        <w:numPr>
          <w:ilvl w:val="0"/>
          <w:numId w:val="64"/>
        </w:numPr>
        <w:suppressAutoHyphens w:val="0"/>
        <w:spacing w:after="0" w:line="240" w:lineRule="auto"/>
        <w:ind w:left="357"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zobowiązany jest do przestrzegania wyznaczonych terminów pośrednich wykonania robót ustalonych w zatwierdzonym Harmonogramie rzeczowo-finansowym.</w:t>
      </w:r>
    </w:p>
    <w:p w14:paraId="7FA87AA0" w14:textId="77777777" w:rsidR="00DD0E85" w:rsidRPr="00DD0E85" w:rsidRDefault="00DD0E85" w:rsidP="00C45794">
      <w:pPr>
        <w:pStyle w:val="Akapitzlist"/>
        <w:numPr>
          <w:ilvl w:val="0"/>
          <w:numId w:val="64"/>
        </w:numPr>
        <w:suppressAutoHyphens w:val="0"/>
        <w:autoSpaceDN/>
        <w:spacing w:after="0" w:line="240" w:lineRule="auto"/>
        <w:ind w:left="357" w:hanging="357"/>
        <w:contextualSpacing/>
        <w:jc w:val="both"/>
        <w:textAlignment w:val="auto"/>
        <w:rPr>
          <w:rFonts w:asciiTheme="minorHAnsi" w:eastAsia="Calibri" w:hAnsiTheme="minorHAnsi" w:cstheme="minorHAnsi"/>
          <w:iCs/>
          <w:color w:val="FF0000"/>
          <w:kern w:val="0"/>
          <w:sz w:val="22"/>
          <w:szCs w:val="22"/>
          <w:lang w:eastAsia="en-US" w:bidi="ar-SA"/>
        </w:rPr>
      </w:pPr>
      <w:r w:rsidRPr="00DD0E85">
        <w:rPr>
          <w:rFonts w:asciiTheme="minorHAnsi" w:eastAsia="Calibri" w:hAnsiTheme="minorHAnsi" w:cstheme="minorHAnsi"/>
          <w:iCs/>
          <w:kern w:val="0"/>
          <w:sz w:val="22"/>
          <w:szCs w:val="22"/>
          <w:lang w:eastAsia="en-US" w:bidi="ar-SA"/>
        </w:rPr>
        <w:t xml:space="preserve">Terminem zakończenia robót, o którym mowa w ust. 1 jest dzień podpisania Protokołu Końcowego Odbioru Robót. </w:t>
      </w:r>
    </w:p>
    <w:p w14:paraId="39B9FB8D" w14:textId="1BFE05E8" w:rsidR="00DD0E85" w:rsidRDefault="00DD0E85" w:rsidP="00CC204F">
      <w:pPr>
        <w:pStyle w:val="Akapitzlist"/>
        <w:numPr>
          <w:ilvl w:val="0"/>
          <w:numId w:val="64"/>
        </w:numPr>
        <w:suppressAutoHyphens w:val="0"/>
        <w:autoSpaceDN/>
        <w:spacing w:after="160" w:line="259" w:lineRule="auto"/>
        <w:contextualSpacing/>
        <w:jc w:val="both"/>
        <w:textAlignment w:val="auto"/>
        <w:rPr>
          <w:rFonts w:asciiTheme="minorHAnsi" w:eastAsia="Calibri" w:hAnsiTheme="minorHAnsi" w:cstheme="minorHAnsi"/>
          <w:iCs/>
          <w:kern w:val="0"/>
          <w:sz w:val="22"/>
          <w:szCs w:val="22"/>
          <w:lang w:eastAsia="en-US" w:bidi="ar-SA"/>
        </w:rPr>
      </w:pPr>
      <w:r w:rsidRPr="00DD0E85">
        <w:rPr>
          <w:rFonts w:asciiTheme="minorHAnsi" w:eastAsia="Calibri" w:hAnsiTheme="minorHAnsi" w:cstheme="minorHAnsi"/>
          <w:iCs/>
          <w:kern w:val="0"/>
          <w:sz w:val="22"/>
          <w:szCs w:val="22"/>
          <w:lang w:eastAsia="en-US" w:bidi="ar-SA"/>
        </w:rPr>
        <w:t xml:space="preserve">W przypadku wystąpienia okoliczności niezależnych od Wykonawcy skutkujących niemożnością dotrzymania terminu określonego w ust. 1, termin ten może ulec przedłużeniu, nie więcej jednak, niż o czas trwania tych okoliczności. Powyższe wymaga akceptacji Zamawiającego. </w:t>
      </w:r>
    </w:p>
    <w:p w14:paraId="2802BB5F" w14:textId="77777777" w:rsidR="00DD0E85" w:rsidRPr="00DD0E85" w:rsidRDefault="00DD0E85" w:rsidP="00CC204F">
      <w:pPr>
        <w:pStyle w:val="Akapitzlist"/>
        <w:numPr>
          <w:ilvl w:val="0"/>
          <w:numId w:val="64"/>
        </w:numPr>
        <w:suppressAutoHyphens w:val="0"/>
        <w:autoSpaceDN/>
        <w:spacing w:after="160" w:line="259" w:lineRule="auto"/>
        <w:contextualSpacing/>
        <w:jc w:val="both"/>
        <w:textAlignment w:val="auto"/>
        <w:rPr>
          <w:rFonts w:asciiTheme="minorHAnsi" w:eastAsia="Calibri" w:hAnsiTheme="minorHAnsi" w:cstheme="minorHAnsi"/>
          <w:iCs/>
          <w:kern w:val="0"/>
          <w:sz w:val="22"/>
          <w:szCs w:val="22"/>
          <w:lang w:eastAsia="en-US" w:bidi="ar-SA"/>
        </w:rPr>
      </w:pPr>
      <w:r w:rsidRPr="00DD0E85">
        <w:rPr>
          <w:rFonts w:asciiTheme="minorHAnsi" w:hAnsiTheme="minorHAnsi" w:cstheme="minorHAnsi"/>
          <w:sz w:val="22"/>
          <w:szCs w:val="22"/>
        </w:rPr>
        <w:t>Termin ustalony w Harmonogramie, o którym mowa w ust. 1 może ulec zmianie</w:t>
      </w:r>
      <w:r w:rsidRPr="00DD0E85">
        <w:rPr>
          <w:rFonts w:asciiTheme="minorHAnsi" w:hAnsiTheme="minorHAnsi" w:cstheme="minorHAnsi"/>
          <w:sz w:val="22"/>
          <w:szCs w:val="22"/>
        </w:rPr>
        <w:br/>
        <w:t>w przypadku wystąpienia opóźnień wynikających z:</w:t>
      </w:r>
    </w:p>
    <w:p w14:paraId="0BDAFD69" w14:textId="77777777" w:rsidR="00DD0E85" w:rsidRPr="00DD0E85" w:rsidRDefault="00DD0E85" w:rsidP="00CC204F">
      <w:pPr>
        <w:pStyle w:val="Akapitzlist"/>
        <w:numPr>
          <w:ilvl w:val="0"/>
          <w:numId w:val="16"/>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przestojów i opóźnień zawinionych przez Zamawiającego lub osoby trzecie,</w:t>
      </w:r>
    </w:p>
    <w:p w14:paraId="6B386D13" w14:textId="77777777" w:rsidR="00DD0E85" w:rsidRPr="00DD0E85" w:rsidRDefault="00DD0E85" w:rsidP="00CC204F">
      <w:pPr>
        <w:pStyle w:val="Akapitzlist"/>
        <w:numPr>
          <w:ilvl w:val="0"/>
          <w:numId w:val="16"/>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siły wyższej, mającej bezpośredni wpływ na terminowość wykonywania robót,</w:t>
      </w:r>
    </w:p>
    <w:p w14:paraId="713770F0" w14:textId="13E8FF83" w:rsidR="00DD0E85" w:rsidRPr="00C45794" w:rsidRDefault="00DD0E85" w:rsidP="00C45794">
      <w:pPr>
        <w:pStyle w:val="Akapitzlist"/>
        <w:numPr>
          <w:ilvl w:val="0"/>
          <w:numId w:val="16"/>
        </w:numPr>
        <w:suppressAutoHyphens w:val="0"/>
        <w:spacing w:before="100" w:beforeAutospacing="1" w:after="100" w:afterAutospacing="1"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wystąpienia okoliczności, których Strony Umowy nie mogły przewidzieć mimo zachowania należytej staranności.</w:t>
      </w:r>
    </w:p>
    <w:p w14:paraId="76F49601" w14:textId="018A4F2B" w:rsidR="00DD0E85" w:rsidRPr="00DD0E85" w:rsidRDefault="00DD0E85" w:rsidP="00C45794">
      <w:pPr>
        <w:pStyle w:val="Akapitzlist"/>
        <w:numPr>
          <w:ilvl w:val="0"/>
          <w:numId w:val="64"/>
        </w:numPr>
        <w:suppressAutoHyphens w:val="0"/>
        <w:spacing w:before="100" w:beforeAutospacing="1" w:after="100" w:afterAutospacing="1" w:line="240" w:lineRule="auto"/>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W przypadkach wystąpienia opóźnień, Strony ustalą nowy termin, z tym że maksymalny okres przesunięcia terminu zakończenia realizacji przedmiotu zamówienia równy będzie okresowi przerwy lub przestoju.</w:t>
      </w:r>
    </w:p>
    <w:p w14:paraId="202B9715" w14:textId="77777777" w:rsidR="00DD0E85" w:rsidRDefault="00DD0E85" w:rsidP="00CC204F">
      <w:pPr>
        <w:pStyle w:val="Akapitzlist"/>
        <w:numPr>
          <w:ilvl w:val="0"/>
          <w:numId w:val="6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Zmiana Umowy w zakresie terminu wykonania Umowy wymaga zachowania formy pisemnej, pod rygorem nieważności.</w:t>
      </w:r>
    </w:p>
    <w:p w14:paraId="2DA7676C" w14:textId="77777777" w:rsidR="00C45794" w:rsidRPr="00C45794" w:rsidRDefault="00C45794" w:rsidP="00C45794">
      <w:pPr>
        <w:suppressAutoHyphens w:val="0"/>
        <w:jc w:val="both"/>
        <w:textAlignment w:val="auto"/>
        <w:rPr>
          <w:rFonts w:asciiTheme="minorHAnsi" w:hAnsiTheme="minorHAnsi" w:cstheme="minorHAnsi"/>
          <w:sz w:val="22"/>
          <w:szCs w:val="22"/>
        </w:rPr>
      </w:pPr>
    </w:p>
    <w:p w14:paraId="650911F4" w14:textId="77777777" w:rsidR="00DD0E85" w:rsidRPr="00DD0E85" w:rsidRDefault="00DD0E85" w:rsidP="00DD0E85">
      <w:pPr>
        <w:pStyle w:val="Akapitzlist"/>
        <w:suppressAutoHyphens w:val="0"/>
        <w:autoSpaceDN/>
        <w:spacing w:after="160" w:line="259" w:lineRule="auto"/>
        <w:ind w:left="360"/>
        <w:contextualSpacing/>
        <w:jc w:val="both"/>
        <w:textAlignment w:val="auto"/>
        <w:rPr>
          <w:rFonts w:asciiTheme="minorHAnsi" w:eastAsia="Calibri" w:hAnsiTheme="minorHAnsi" w:cstheme="minorHAnsi"/>
          <w:iCs/>
          <w:kern w:val="0"/>
          <w:sz w:val="22"/>
          <w:szCs w:val="22"/>
          <w:lang w:eastAsia="en-US" w:bidi="ar-SA"/>
        </w:rPr>
      </w:pPr>
    </w:p>
    <w:p w14:paraId="62452697" w14:textId="36ECE92C" w:rsidR="00837F5A" w:rsidRPr="00DD0E85" w:rsidRDefault="00837F5A" w:rsidP="00F26B65">
      <w:pPr>
        <w:jc w:val="center"/>
        <w:rPr>
          <w:rFonts w:asciiTheme="minorHAnsi" w:hAnsiTheme="minorHAnsi" w:cstheme="minorHAnsi"/>
          <w:sz w:val="22"/>
          <w:szCs w:val="22"/>
        </w:rPr>
      </w:pPr>
      <w:r w:rsidRPr="00DD0E85">
        <w:rPr>
          <w:rFonts w:asciiTheme="minorHAnsi" w:hAnsiTheme="minorHAnsi" w:cstheme="minorHAnsi"/>
          <w:b/>
          <w:sz w:val="22"/>
          <w:szCs w:val="22"/>
        </w:rPr>
        <w:t>WYNAGRODZENIE</w:t>
      </w:r>
    </w:p>
    <w:p w14:paraId="11E64BD8" w14:textId="03AEEF85" w:rsidR="00837F5A" w:rsidRPr="00DD0E85" w:rsidRDefault="00837F5A" w:rsidP="00F26B65">
      <w:pPr>
        <w:jc w:val="center"/>
        <w:rPr>
          <w:rFonts w:asciiTheme="minorHAnsi" w:hAnsiTheme="minorHAnsi" w:cstheme="minorHAnsi"/>
          <w:b/>
          <w:sz w:val="22"/>
          <w:szCs w:val="22"/>
        </w:rPr>
      </w:pPr>
      <w:r w:rsidRPr="00DD0E85">
        <w:rPr>
          <w:rFonts w:asciiTheme="minorHAnsi" w:hAnsiTheme="minorHAnsi" w:cstheme="minorHAnsi"/>
          <w:b/>
          <w:sz w:val="22"/>
          <w:szCs w:val="22"/>
        </w:rPr>
        <w:t xml:space="preserve">§ </w:t>
      </w:r>
      <w:r w:rsidR="00DD0E85" w:rsidRPr="00DD0E85">
        <w:rPr>
          <w:rFonts w:asciiTheme="minorHAnsi" w:hAnsiTheme="minorHAnsi" w:cstheme="minorHAnsi"/>
          <w:b/>
          <w:sz w:val="22"/>
          <w:szCs w:val="22"/>
        </w:rPr>
        <w:t>3</w:t>
      </w:r>
    </w:p>
    <w:p w14:paraId="4AF860E7" w14:textId="77777777" w:rsidR="00837F5A" w:rsidRPr="00DD0E85" w:rsidRDefault="00837F5A" w:rsidP="00CC204F">
      <w:pPr>
        <w:pStyle w:val="Akapitzlist"/>
        <w:numPr>
          <w:ilvl w:val="0"/>
          <w:numId w:val="14"/>
        </w:numPr>
        <w:suppressAutoHyphens w:val="0"/>
        <w:spacing w:after="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 wykonanie przedmiotu zamówienia, o którym mowa w § 1 ustala się wynagrodzenie ryczałtowe zgodnie z ceną ofertową, które wynosi </w:t>
      </w:r>
      <w:r w:rsidRPr="00DD0E85">
        <w:rPr>
          <w:rFonts w:asciiTheme="minorHAnsi" w:hAnsiTheme="minorHAnsi" w:cstheme="minorHAnsi"/>
          <w:b/>
          <w:sz w:val="22"/>
          <w:szCs w:val="22"/>
        </w:rPr>
        <w:t xml:space="preserve">………………. </w:t>
      </w:r>
      <w:r w:rsidRPr="00DD0E85">
        <w:rPr>
          <w:rFonts w:asciiTheme="minorHAnsi" w:hAnsiTheme="minorHAnsi" w:cstheme="minorHAnsi"/>
          <w:sz w:val="22"/>
          <w:szCs w:val="22"/>
        </w:rPr>
        <w:t>zł brutto (słownie:</w:t>
      </w:r>
      <w:r w:rsidRPr="00DD0E85">
        <w:rPr>
          <w:rFonts w:asciiTheme="minorHAnsi" w:hAnsiTheme="minorHAnsi" w:cstheme="minorHAnsi"/>
          <w:sz w:val="22"/>
          <w:szCs w:val="22"/>
        </w:rPr>
        <w:br/>
        <w:t xml:space="preserve"> …………………………………………………………………………….…) , …………………….. zł netto, podatek VAT w wysokości … %, co stanowi kwotę ………………….. zł.</w:t>
      </w:r>
    </w:p>
    <w:p w14:paraId="65B2DF97" w14:textId="77777777" w:rsidR="00837F5A" w:rsidRPr="00DD0E85" w:rsidRDefault="00837F5A" w:rsidP="00CC204F">
      <w:pPr>
        <w:pStyle w:val="Akapitzlist"/>
        <w:numPr>
          <w:ilvl w:val="0"/>
          <w:numId w:val="14"/>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Wynagrodzenie, określone w ust. 1, zawiera następujące koszty: wszelkich robót przygotowawczych, towarzyszących, tymczasowych, porządkowych, projektu organizacji placu budowy wraz z jego organizacją i późniejszą likwidacją, wszelkie koszty utrzymania zaplecza budowy, obsługi geodezyjnej, koszty związane z odbiorami wykonanych robót oraz inne koszty niezbędne do należytego wykonania przedmiotu umowy. </w:t>
      </w:r>
    </w:p>
    <w:p w14:paraId="1A389B85" w14:textId="7953337E" w:rsidR="00C82AF4" w:rsidRPr="00DD0E85" w:rsidRDefault="00C82AF4" w:rsidP="00CC204F">
      <w:pPr>
        <w:pStyle w:val="Akapitzlist"/>
        <w:numPr>
          <w:ilvl w:val="0"/>
          <w:numId w:val="14"/>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Koszty wszelkich opłat i usług w zakresie realizacji Przedmiotu umowy pokrywa Wykonawca w</w:t>
      </w:r>
      <w:r w:rsidR="00D71993" w:rsidRPr="00DD0E85">
        <w:rPr>
          <w:rFonts w:asciiTheme="minorHAnsi" w:hAnsiTheme="minorHAnsi" w:cstheme="minorHAnsi"/>
          <w:sz w:val="22"/>
          <w:szCs w:val="22"/>
        </w:rPr>
        <w:t> </w:t>
      </w:r>
      <w:r w:rsidRPr="00DD0E85">
        <w:rPr>
          <w:rFonts w:asciiTheme="minorHAnsi" w:hAnsiTheme="minorHAnsi" w:cstheme="minorHAnsi"/>
          <w:sz w:val="22"/>
          <w:szCs w:val="22"/>
        </w:rPr>
        <w:t xml:space="preserve">ramach wynagrodzenia ryczałtowego, które to wynagrodzenie zawiera wszelkie koszty niezbędne do zrealizowania Umowy wynikające wprost z zakresu rzeczowego przedmiotu zamówienia, jak również w nim nie ujęte, a bez których nie można wykonać Przedmiotu Umowy w sposób właściwy ze względu na jego specyfikę i cel zawarcia Umowy. Wynagrodzenie wykonawcy ponadto obejmuje całkowity koszt wykonania Przedmiotu Umowy wraz z jego przekazaniem do użytkowania i eksploatacji Zamawiającemu, na warunkach określonych Umową, w tym także ryzyko </w:t>
      </w:r>
      <w:r w:rsidR="00DA45C2" w:rsidRPr="00DD0E85">
        <w:rPr>
          <w:rFonts w:asciiTheme="minorHAnsi" w:hAnsiTheme="minorHAnsi" w:cstheme="minorHAnsi"/>
          <w:sz w:val="22"/>
          <w:szCs w:val="22"/>
        </w:rPr>
        <w:t>wystąpienia prac nieprzewidzianych</w:t>
      </w:r>
      <w:r w:rsidR="00AD2777" w:rsidRPr="00DD0E85">
        <w:rPr>
          <w:rFonts w:asciiTheme="minorHAnsi" w:hAnsiTheme="minorHAnsi" w:cstheme="minorHAnsi"/>
          <w:sz w:val="22"/>
          <w:szCs w:val="22"/>
        </w:rPr>
        <w:t>,</w:t>
      </w:r>
      <w:r w:rsidR="00DA45C2" w:rsidRPr="00DD0E85">
        <w:rPr>
          <w:rFonts w:asciiTheme="minorHAnsi" w:hAnsiTheme="minorHAnsi" w:cstheme="minorHAnsi"/>
          <w:sz w:val="22"/>
          <w:szCs w:val="22"/>
        </w:rPr>
        <w:t xml:space="preserve"> a koniecznych do prawidłowego wykonania Przedmiotu Umowy. </w:t>
      </w:r>
      <w:r w:rsidR="00AD2777" w:rsidRPr="00DD0E85">
        <w:rPr>
          <w:rFonts w:asciiTheme="minorHAnsi" w:hAnsiTheme="minorHAnsi" w:cstheme="minorHAnsi"/>
          <w:sz w:val="22"/>
          <w:szCs w:val="22"/>
        </w:rPr>
        <w:t>Wynagrodzenie Wykonawcy uwzględnia wszelkie koszty związane z</w:t>
      </w:r>
      <w:r w:rsidR="00D71993" w:rsidRPr="00DD0E85">
        <w:rPr>
          <w:rFonts w:asciiTheme="minorHAnsi" w:hAnsiTheme="minorHAnsi" w:cstheme="minorHAnsi"/>
          <w:sz w:val="22"/>
          <w:szCs w:val="22"/>
        </w:rPr>
        <w:t> </w:t>
      </w:r>
      <w:r w:rsidR="00AD2777" w:rsidRPr="00DD0E85">
        <w:rPr>
          <w:rFonts w:asciiTheme="minorHAnsi" w:hAnsiTheme="minorHAnsi" w:cstheme="minorHAnsi"/>
          <w:sz w:val="22"/>
          <w:szCs w:val="22"/>
        </w:rPr>
        <w:t>wykonaniem przedmiotu zmówienia tj. wykonanie pełnego zakresu umowy oraz wykonanie wszelkich prac niezbędnych robót tymczasowych i prac towarzyszących oraz innych prac i dostaw</w:t>
      </w:r>
      <w:r w:rsidR="007B6383" w:rsidRPr="00DD0E85">
        <w:rPr>
          <w:rFonts w:asciiTheme="minorHAnsi" w:hAnsiTheme="minorHAnsi" w:cstheme="minorHAnsi"/>
          <w:sz w:val="22"/>
          <w:szCs w:val="22"/>
        </w:rPr>
        <w:t>, bez których nie można wykonać Przedmiotu Umowy. Wynagrodzenie o</w:t>
      </w:r>
      <w:r w:rsidR="00D71993" w:rsidRPr="00DD0E85">
        <w:rPr>
          <w:rFonts w:asciiTheme="minorHAnsi" w:hAnsiTheme="minorHAnsi" w:cstheme="minorHAnsi"/>
          <w:sz w:val="22"/>
          <w:szCs w:val="22"/>
        </w:rPr>
        <w:t> </w:t>
      </w:r>
      <w:r w:rsidR="007B6383" w:rsidRPr="00DD0E85">
        <w:rPr>
          <w:rFonts w:asciiTheme="minorHAnsi" w:hAnsiTheme="minorHAnsi" w:cstheme="minorHAnsi"/>
          <w:sz w:val="22"/>
          <w:szCs w:val="22"/>
        </w:rPr>
        <w:t>którym mowa w ust. 1. obejmuje także opłaty związane z kosztem robocizny, materiałów, pracy sprzętu i środków transportu technologicznego niezbędnego do wykonania Przedmiotu Umowy, koszty prac lub dostaw, nieprzewidzianych a niezbędnych do wykonania Przedmiotu Umowy oraz wszelkie inne koszty związane z</w:t>
      </w:r>
      <w:r w:rsidR="00495337" w:rsidRPr="00DD0E85">
        <w:rPr>
          <w:rFonts w:asciiTheme="minorHAnsi" w:hAnsiTheme="minorHAnsi" w:cstheme="minorHAnsi"/>
          <w:sz w:val="22"/>
          <w:szCs w:val="22"/>
        </w:rPr>
        <w:t xml:space="preserve"> </w:t>
      </w:r>
      <w:r w:rsidR="007B6383" w:rsidRPr="00DD0E85">
        <w:rPr>
          <w:rFonts w:asciiTheme="minorHAnsi" w:hAnsiTheme="minorHAnsi" w:cstheme="minorHAnsi"/>
          <w:sz w:val="22"/>
          <w:szCs w:val="22"/>
        </w:rPr>
        <w:t>wszystkimi innymi usługami koniecznymi do prawidłowego wykonania Umowy.</w:t>
      </w:r>
      <w:r w:rsidR="00495337" w:rsidRPr="00DD0E85">
        <w:rPr>
          <w:rFonts w:asciiTheme="minorHAnsi" w:hAnsiTheme="minorHAnsi" w:cstheme="minorHAnsi"/>
          <w:sz w:val="22"/>
          <w:szCs w:val="22"/>
        </w:rPr>
        <w:t xml:space="preserve"> </w:t>
      </w:r>
    </w:p>
    <w:p w14:paraId="08B2F3DE" w14:textId="77777777" w:rsidR="00837F5A" w:rsidRPr="00DD0E85" w:rsidRDefault="00837F5A" w:rsidP="00CC204F">
      <w:pPr>
        <w:pStyle w:val="Akapitzlist"/>
        <w:numPr>
          <w:ilvl w:val="0"/>
          <w:numId w:val="14"/>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wiadcza, że uwzgl</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dnił w ofercie przetargowej wszelkie dane udost</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pnione przez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 oraz wszystkie uwarunkowania realizacji przedmiotu zamówienia ocenione i</w:t>
      </w:r>
      <w:r w:rsidR="00D71993" w:rsidRPr="00DD0E85">
        <w:rPr>
          <w:rFonts w:asciiTheme="minorHAnsi" w:hAnsiTheme="minorHAnsi" w:cstheme="minorHAnsi"/>
          <w:sz w:val="22"/>
          <w:szCs w:val="22"/>
        </w:rPr>
        <w:t> </w:t>
      </w:r>
      <w:r w:rsidRPr="00DD0E85">
        <w:rPr>
          <w:rFonts w:asciiTheme="minorHAnsi" w:hAnsiTheme="minorHAnsi" w:cstheme="minorHAnsi"/>
          <w:sz w:val="22"/>
          <w:szCs w:val="22"/>
        </w:rPr>
        <w:t>ustalone przez Wykonawcę we własnym zakresie zgodnie z obowiązkiem nałożonym w SWZ.</w:t>
      </w:r>
    </w:p>
    <w:p w14:paraId="1A9F8FE4" w14:textId="77777777" w:rsidR="00EF3B81" w:rsidRPr="00C45794" w:rsidRDefault="00EF3B81" w:rsidP="00C45794">
      <w:pPr>
        <w:spacing w:after="0"/>
        <w:jc w:val="both"/>
        <w:rPr>
          <w:rFonts w:asciiTheme="minorHAnsi" w:hAnsiTheme="minorHAnsi" w:cstheme="minorHAnsi"/>
          <w:sz w:val="22"/>
          <w:szCs w:val="22"/>
        </w:rPr>
      </w:pPr>
    </w:p>
    <w:p w14:paraId="50545FE1" w14:textId="77777777" w:rsidR="00837F5A" w:rsidRPr="00DD0E85" w:rsidRDefault="00837F5A" w:rsidP="00F26B65">
      <w:pPr>
        <w:jc w:val="center"/>
        <w:rPr>
          <w:rFonts w:asciiTheme="minorHAnsi" w:hAnsiTheme="minorHAnsi" w:cstheme="minorHAnsi"/>
          <w:b/>
          <w:sz w:val="22"/>
          <w:szCs w:val="22"/>
        </w:rPr>
      </w:pPr>
      <w:r w:rsidRPr="00DD0E85">
        <w:rPr>
          <w:rFonts w:asciiTheme="minorHAnsi" w:hAnsiTheme="minorHAnsi" w:cstheme="minorHAnsi"/>
          <w:b/>
          <w:sz w:val="22"/>
          <w:szCs w:val="22"/>
        </w:rPr>
        <w:t>WARUNKI PŁATNOŚCI</w:t>
      </w:r>
    </w:p>
    <w:p w14:paraId="4FEF0F8E" w14:textId="409BEFD2" w:rsidR="00837F5A" w:rsidRPr="00DD0E85" w:rsidRDefault="00837F5A" w:rsidP="00F26B65">
      <w:pPr>
        <w:jc w:val="center"/>
        <w:rPr>
          <w:rFonts w:asciiTheme="minorHAnsi" w:hAnsiTheme="minorHAnsi" w:cstheme="minorHAnsi"/>
          <w:sz w:val="22"/>
          <w:szCs w:val="22"/>
        </w:rPr>
      </w:pPr>
      <w:r w:rsidRPr="00DD0E85">
        <w:rPr>
          <w:rFonts w:asciiTheme="minorHAnsi" w:hAnsiTheme="minorHAnsi" w:cstheme="minorHAnsi"/>
          <w:b/>
          <w:sz w:val="22"/>
          <w:szCs w:val="22"/>
        </w:rPr>
        <w:lastRenderedPageBreak/>
        <w:t xml:space="preserve">§ </w:t>
      </w:r>
      <w:r w:rsidR="00C45794">
        <w:rPr>
          <w:rFonts w:asciiTheme="minorHAnsi" w:hAnsiTheme="minorHAnsi" w:cstheme="minorHAnsi"/>
          <w:b/>
          <w:sz w:val="22"/>
          <w:szCs w:val="22"/>
        </w:rPr>
        <w:t>4</w:t>
      </w:r>
      <w:r w:rsidRPr="00DD0E85">
        <w:rPr>
          <w:rFonts w:asciiTheme="minorHAnsi" w:hAnsiTheme="minorHAnsi" w:cstheme="minorHAnsi"/>
          <w:b/>
          <w:sz w:val="22"/>
          <w:szCs w:val="22"/>
        </w:rPr>
        <w:t>.</w:t>
      </w:r>
    </w:p>
    <w:p w14:paraId="2134AC1B" w14:textId="77777777" w:rsidR="00837F5A" w:rsidRPr="00DD0E85" w:rsidRDefault="00837F5A" w:rsidP="00CC204F">
      <w:pPr>
        <w:widowControl/>
        <w:numPr>
          <w:ilvl w:val="0"/>
          <w:numId w:val="15"/>
        </w:numPr>
        <w:suppressAutoHyphens w:val="0"/>
        <w:ind w:left="425"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Rozliczenie za wykonane roboty odbywać się będzie na podstawie prawidłowo wystawionych faktur częściowych, nie częściej niż raz w miesiącu. Podstawą do wystawienia faktury częściowej będzie protokół odbioru robót, potwierdzający </w:t>
      </w:r>
      <w:r w:rsidR="00444819" w:rsidRPr="00DD0E85">
        <w:rPr>
          <w:rFonts w:asciiTheme="minorHAnsi" w:hAnsiTheme="minorHAnsi" w:cstheme="minorHAnsi"/>
          <w:sz w:val="22"/>
          <w:szCs w:val="22"/>
        </w:rPr>
        <w:t xml:space="preserve">procentowe </w:t>
      </w:r>
      <w:r w:rsidRPr="00DD0E85">
        <w:rPr>
          <w:rFonts w:asciiTheme="minorHAnsi" w:hAnsiTheme="minorHAnsi" w:cstheme="minorHAnsi"/>
          <w:sz w:val="22"/>
          <w:szCs w:val="22"/>
        </w:rPr>
        <w:t xml:space="preserve">wykonanie </w:t>
      </w:r>
      <w:r w:rsidR="00444819" w:rsidRPr="00DD0E85">
        <w:rPr>
          <w:rFonts w:asciiTheme="minorHAnsi" w:hAnsiTheme="minorHAnsi" w:cstheme="minorHAnsi"/>
          <w:sz w:val="22"/>
          <w:szCs w:val="22"/>
        </w:rPr>
        <w:t xml:space="preserve">danego </w:t>
      </w:r>
      <w:r w:rsidRPr="00DD0E85">
        <w:rPr>
          <w:rFonts w:asciiTheme="minorHAnsi" w:hAnsiTheme="minorHAnsi" w:cstheme="minorHAnsi"/>
          <w:sz w:val="22"/>
          <w:szCs w:val="22"/>
        </w:rPr>
        <w:t>zakresu rzeczowego wykonanych robót.</w:t>
      </w:r>
    </w:p>
    <w:p w14:paraId="7CBB4266" w14:textId="77777777" w:rsidR="00837F5A" w:rsidRPr="00DD0E85" w:rsidRDefault="00837F5A" w:rsidP="00CC204F">
      <w:pPr>
        <w:pStyle w:val="Akapitzlist"/>
        <w:numPr>
          <w:ilvl w:val="0"/>
          <w:numId w:val="15"/>
        </w:numPr>
        <w:suppressAutoHyphens w:val="0"/>
        <w:ind w:left="425"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Faktury częściowe, o których mowa w ust. 1 mogą być wystawiane każdorazowo na kwoty nieprzekraczające 90% wynagrodzenia brutto należnego Wykonawcy za odebrane elementy robót.</w:t>
      </w:r>
    </w:p>
    <w:p w14:paraId="36EF44E8" w14:textId="1AE034C5" w:rsidR="00837F5A" w:rsidRPr="00DD0E85" w:rsidRDefault="00837F5A" w:rsidP="00CC204F">
      <w:pPr>
        <w:pStyle w:val="Akapitzlist"/>
        <w:numPr>
          <w:ilvl w:val="0"/>
          <w:numId w:val="15"/>
        </w:numPr>
        <w:suppressAutoHyphens w:val="0"/>
        <w:ind w:left="425"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Rozliczenie końcowe przedmiotu zamówienia nastąpi na podstawie faktury końcowej, dostarczonej Zamawiającemu łącznie z </w:t>
      </w:r>
      <w:r w:rsidR="00444819" w:rsidRPr="00DD0E85">
        <w:rPr>
          <w:rFonts w:asciiTheme="minorHAnsi" w:hAnsiTheme="minorHAnsi" w:cstheme="minorHAnsi"/>
          <w:sz w:val="22"/>
          <w:szCs w:val="22"/>
        </w:rPr>
        <w:t xml:space="preserve">bezusterkowym </w:t>
      </w:r>
      <w:r w:rsidRPr="00DD0E85">
        <w:rPr>
          <w:rFonts w:asciiTheme="minorHAnsi" w:hAnsiTheme="minorHAnsi" w:cstheme="minorHAnsi"/>
          <w:sz w:val="22"/>
          <w:szCs w:val="22"/>
        </w:rPr>
        <w:t>końcowym protokołem odbioru</w:t>
      </w:r>
      <w:r w:rsidR="00444819" w:rsidRPr="00DD0E85">
        <w:rPr>
          <w:rFonts w:asciiTheme="minorHAnsi" w:hAnsiTheme="minorHAnsi" w:cstheme="minorHAnsi"/>
          <w:sz w:val="22"/>
          <w:szCs w:val="22"/>
        </w:rPr>
        <w:t xml:space="preserve"> robót</w:t>
      </w:r>
      <w:r w:rsidRPr="00DD0E85">
        <w:rPr>
          <w:rFonts w:asciiTheme="minorHAnsi" w:hAnsiTheme="minorHAnsi" w:cstheme="minorHAnsi"/>
          <w:sz w:val="22"/>
          <w:szCs w:val="22"/>
        </w:rPr>
        <w:t>. W</w:t>
      </w:r>
      <w:r w:rsidR="00037E7B" w:rsidRPr="00DD0E85">
        <w:rPr>
          <w:rFonts w:asciiTheme="minorHAnsi" w:hAnsiTheme="minorHAnsi" w:cstheme="minorHAnsi"/>
          <w:sz w:val="22"/>
          <w:szCs w:val="22"/>
        </w:rPr>
        <w:t> </w:t>
      </w:r>
      <w:r w:rsidRPr="00DD0E85">
        <w:rPr>
          <w:rFonts w:asciiTheme="minorHAnsi" w:hAnsiTheme="minorHAnsi" w:cstheme="minorHAnsi"/>
          <w:sz w:val="22"/>
          <w:szCs w:val="22"/>
        </w:rPr>
        <w:t xml:space="preserve">rozliczeniu końcowym zostaną uwzględnione płatności dokonane wcześniej przez Zamawiającego fakturami częściowymi. </w:t>
      </w:r>
    </w:p>
    <w:p w14:paraId="143349E2" w14:textId="3B4F8345"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wystąpienia zwłoki w oddaniu przedmiotu zamówienia lub w usunięciu wad stwierdzonych przy odbiorze Zamawiający na</w:t>
      </w:r>
      <w:r w:rsidR="00E566F5" w:rsidRPr="00DD0E85">
        <w:rPr>
          <w:rFonts w:asciiTheme="minorHAnsi" w:hAnsiTheme="minorHAnsi" w:cstheme="minorHAnsi"/>
          <w:sz w:val="22"/>
          <w:szCs w:val="22"/>
        </w:rPr>
        <w:t>liczy kary umowne zgodnie z § 15</w:t>
      </w:r>
      <w:r w:rsidRPr="00DD0E85">
        <w:rPr>
          <w:rFonts w:asciiTheme="minorHAnsi" w:hAnsiTheme="minorHAnsi" w:cstheme="minorHAnsi"/>
          <w:sz w:val="22"/>
          <w:szCs w:val="22"/>
        </w:rPr>
        <w:t xml:space="preserve"> Umowy i</w:t>
      </w:r>
      <w:r w:rsidR="00D71993" w:rsidRPr="00DD0E85">
        <w:rPr>
          <w:rFonts w:asciiTheme="minorHAnsi" w:hAnsiTheme="minorHAnsi" w:cstheme="minorHAnsi"/>
          <w:sz w:val="22"/>
          <w:szCs w:val="22"/>
        </w:rPr>
        <w:t> </w:t>
      </w:r>
      <w:r w:rsidRPr="00DD0E85">
        <w:rPr>
          <w:rFonts w:asciiTheme="minorHAnsi" w:hAnsiTheme="minorHAnsi" w:cstheme="minorHAnsi"/>
          <w:sz w:val="22"/>
          <w:szCs w:val="22"/>
        </w:rPr>
        <w:t>uprawniony będzie do dokonania potrąceń z te</w:t>
      </w:r>
      <w:r w:rsidR="00E566F5" w:rsidRPr="00DD0E85">
        <w:rPr>
          <w:rFonts w:asciiTheme="minorHAnsi" w:hAnsiTheme="minorHAnsi" w:cstheme="minorHAnsi"/>
          <w:sz w:val="22"/>
          <w:szCs w:val="22"/>
        </w:rPr>
        <w:t>go tytułu z faktur częściowych,</w:t>
      </w:r>
      <w:r w:rsidRPr="00DD0E85">
        <w:rPr>
          <w:rFonts w:asciiTheme="minorHAnsi" w:hAnsiTheme="minorHAnsi" w:cstheme="minorHAnsi"/>
          <w:sz w:val="22"/>
          <w:szCs w:val="22"/>
        </w:rPr>
        <w:t xml:space="preserve"> faktury końcowej </w:t>
      </w:r>
      <w:r w:rsidR="00E566F5" w:rsidRPr="00DD0E85">
        <w:rPr>
          <w:rFonts w:asciiTheme="minorHAnsi" w:hAnsiTheme="minorHAnsi" w:cstheme="minorHAnsi"/>
          <w:sz w:val="22"/>
          <w:szCs w:val="22"/>
        </w:rPr>
        <w:t>lub</w:t>
      </w:r>
      <w:r w:rsidRPr="00DD0E85">
        <w:rPr>
          <w:rFonts w:asciiTheme="minorHAnsi" w:hAnsiTheme="minorHAnsi" w:cstheme="minorHAnsi"/>
          <w:sz w:val="22"/>
          <w:szCs w:val="22"/>
        </w:rPr>
        <w:t xml:space="preserve"> z zabezpieczenia należytego umowy po uprzednim wezwaniu do zapłaty.</w:t>
      </w:r>
    </w:p>
    <w:p w14:paraId="0EA60F2A"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jest zobowi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zany do składania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cemu wraz z fakturami, pisemnego oświadczenia Podwykonawc</w:t>
      </w:r>
      <w:r w:rsidRPr="00DD0E85">
        <w:rPr>
          <w:rFonts w:asciiTheme="minorHAnsi" w:eastAsia="TimesNewRoman" w:hAnsiTheme="minorHAnsi" w:cstheme="minorHAnsi"/>
          <w:sz w:val="22"/>
          <w:szCs w:val="22"/>
        </w:rPr>
        <w:t>ów i dalszych Podwykonawców o uregulowaniu względem nich wszystkich należności i dowodów dotyczących zapłaty wynagrodzenia Podwykonawcom i</w:t>
      </w:r>
      <w:r w:rsidR="00D71993" w:rsidRPr="00DD0E85">
        <w:rPr>
          <w:rFonts w:asciiTheme="minorHAnsi" w:eastAsia="TimesNewRoman" w:hAnsiTheme="minorHAnsi" w:cstheme="minorHAnsi"/>
          <w:sz w:val="22"/>
          <w:szCs w:val="22"/>
        </w:rPr>
        <w:t> </w:t>
      </w:r>
      <w:r w:rsidRPr="00DD0E85">
        <w:rPr>
          <w:rFonts w:asciiTheme="minorHAnsi" w:eastAsia="TimesNewRoman" w:hAnsiTheme="minorHAnsi" w:cstheme="minorHAnsi"/>
          <w:sz w:val="22"/>
          <w:szCs w:val="22"/>
        </w:rPr>
        <w:t xml:space="preserve">dalszym Podwykonawcom, dotyczące tych należności, których termin upłynął w poprzednim okresie rozliczeniowym. </w:t>
      </w:r>
      <w:r w:rsidRPr="00DD0E85">
        <w:rPr>
          <w:rFonts w:asciiTheme="minorHAnsi" w:hAnsiTheme="minorHAnsi" w:cstheme="minorHAnsi"/>
          <w:sz w:val="22"/>
          <w:szCs w:val="22"/>
        </w:rPr>
        <w:t xml:space="preserve">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wynikających z umów o podwykonawstwo. </w:t>
      </w:r>
    </w:p>
    <w:p w14:paraId="13A06A3E"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C1897E8"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w:t>
      </w:r>
    </w:p>
    <w:p w14:paraId="2688486B"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zgłoszenia przez Wykonawcę uwag, o których mowa w ust. 7, podważających zasadność bezpośredniej zapłaty, Zamawiający może:</w:t>
      </w:r>
    </w:p>
    <w:p w14:paraId="554EFFFF" w14:textId="77777777" w:rsidR="00837F5A" w:rsidRPr="00DD0E85" w:rsidRDefault="00837F5A" w:rsidP="00CC204F">
      <w:pPr>
        <w:pStyle w:val="Akapitzlist"/>
        <w:numPr>
          <w:ilvl w:val="1"/>
          <w:numId w:val="15"/>
        </w:numPr>
        <w:suppressAutoHyphens w:val="0"/>
        <w:ind w:left="709"/>
        <w:jc w:val="both"/>
        <w:textAlignment w:val="auto"/>
        <w:rPr>
          <w:rFonts w:asciiTheme="minorHAnsi" w:hAnsiTheme="minorHAnsi" w:cstheme="minorHAnsi"/>
          <w:sz w:val="22"/>
          <w:szCs w:val="22"/>
        </w:rPr>
      </w:pPr>
      <w:r w:rsidRPr="00DD0E85">
        <w:rPr>
          <w:rFonts w:asciiTheme="minorHAnsi" w:hAnsiTheme="minorHAnsi" w:cstheme="minorHAnsi"/>
          <w:sz w:val="22"/>
          <w:szCs w:val="22"/>
        </w:rPr>
        <w:t>nie dokonać bezpośredniej zapłaty wynagrodzenia Podwykonawcy, jeżeli Wykonawca wykaże niezasadność takiej zapłaty, lub</w:t>
      </w:r>
    </w:p>
    <w:p w14:paraId="52BFAC48" w14:textId="77777777" w:rsidR="00837F5A" w:rsidRPr="00DD0E85" w:rsidRDefault="00837F5A" w:rsidP="00CC204F">
      <w:pPr>
        <w:pStyle w:val="Akapitzlist"/>
        <w:numPr>
          <w:ilvl w:val="1"/>
          <w:numId w:val="15"/>
        </w:numPr>
        <w:suppressAutoHyphens w:val="0"/>
        <w:ind w:left="709"/>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1E412D69" w14:textId="77777777" w:rsidR="00837F5A" w:rsidRPr="00DD0E85" w:rsidRDefault="00837F5A" w:rsidP="00CC204F">
      <w:pPr>
        <w:pStyle w:val="Akapitzlist"/>
        <w:numPr>
          <w:ilvl w:val="1"/>
          <w:numId w:val="15"/>
        </w:numPr>
        <w:suppressAutoHyphens w:val="0"/>
        <w:ind w:left="709"/>
        <w:jc w:val="both"/>
        <w:textAlignment w:val="auto"/>
        <w:rPr>
          <w:rFonts w:asciiTheme="minorHAnsi" w:hAnsiTheme="minorHAnsi" w:cstheme="minorHAnsi"/>
          <w:sz w:val="22"/>
          <w:szCs w:val="22"/>
        </w:rPr>
      </w:pPr>
      <w:r w:rsidRPr="00DD0E85">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4577D429"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Zamawiający jest zobowiązany zapłacić Podwykonawcy lub dalszemu Podwykonawcy należne wynagrodzenie, o którym mowa w ust. 6, jeżeli Podwykonawca lub dalszy Podwykonawca udokumentuje jego zasadność fakturą VAT lub rachunkiem oraz dokumentami potwierdzającymi wykonanie i odbiór robót, a Wykonawca nie złoży w trybie określonym w ust. 7 uwag wykazujących niezasadność bezpośredniej zapłaty. Bezpośrednia zapłata obejmuje wyłącznie należne wynagrodzenie, bez odsetek należnych Podwykonawcy lub dalszemu Podwykonawcy z</w:t>
      </w:r>
      <w:r w:rsidR="00D71993" w:rsidRPr="00DD0E85">
        <w:rPr>
          <w:rFonts w:asciiTheme="minorHAnsi" w:hAnsiTheme="minorHAnsi" w:cstheme="minorHAnsi"/>
          <w:sz w:val="22"/>
          <w:szCs w:val="22"/>
        </w:rPr>
        <w:t> </w:t>
      </w:r>
      <w:r w:rsidRPr="00DD0E85">
        <w:rPr>
          <w:rFonts w:asciiTheme="minorHAnsi" w:hAnsiTheme="minorHAnsi" w:cstheme="minorHAnsi"/>
          <w:sz w:val="22"/>
          <w:szCs w:val="22"/>
        </w:rPr>
        <w:t>tytułu uchybienia terminowi zapłaty.</w:t>
      </w:r>
    </w:p>
    <w:p w14:paraId="2112F985"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Równowartość kwoty zapłaconej Podwykonawcy lub dalszemu Podwykonawcy, Zamawiający potrąci z wynagrodzenia należnego Wykonawcy tzn. pomniejsza.</w:t>
      </w:r>
    </w:p>
    <w:p w14:paraId="6FFB27E0" w14:textId="77777777" w:rsidR="00837F5A" w:rsidRPr="00DD0E85" w:rsidRDefault="00837F5A" w:rsidP="00CC204F">
      <w:pPr>
        <w:pStyle w:val="Akapitzlist"/>
        <w:numPr>
          <w:ilvl w:val="0"/>
          <w:numId w:val="15"/>
        </w:numPr>
        <w:suppressAutoHyphens w:val="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Faktury, za prace stanowiące przedmiot zamówienia, b</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d</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płatne w terminie do</w:t>
      </w:r>
      <w:r w:rsidR="00BE0537" w:rsidRPr="00DD0E85">
        <w:rPr>
          <w:rFonts w:asciiTheme="minorHAnsi" w:hAnsiTheme="minorHAnsi" w:cstheme="minorHAnsi"/>
          <w:sz w:val="22"/>
          <w:szCs w:val="22"/>
        </w:rPr>
        <w:t xml:space="preserve"> 30 dni </w:t>
      </w:r>
      <w:r w:rsidRPr="00DD0E85">
        <w:rPr>
          <w:rFonts w:asciiTheme="minorHAnsi" w:hAnsiTheme="minorHAnsi" w:cstheme="minorHAnsi"/>
          <w:sz w:val="22"/>
          <w:szCs w:val="22"/>
        </w:rPr>
        <w:t xml:space="preserve">od daty </w:t>
      </w:r>
      <w:r w:rsidR="00814C10" w:rsidRPr="00DD0E85">
        <w:rPr>
          <w:rFonts w:asciiTheme="minorHAnsi" w:hAnsiTheme="minorHAnsi" w:cstheme="minorHAnsi"/>
          <w:sz w:val="22"/>
          <w:szCs w:val="22"/>
        </w:rPr>
        <w:t xml:space="preserve">prawidłowego </w:t>
      </w:r>
      <w:r w:rsidRPr="00DD0E85">
        <w:rPr>
          <w:rFonts w:asciiTheme="minorHAnsi" w:hAnsiTheme="minorHAnsi" w:cstheme="minorHAnsi"/>
          <w:sz w:val="22"/>
          <w:szCs w:val="22"/>
        </w:rPr>
        <w:t>ich dor</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czenia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cemu, pod warunkiem zał</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czenia przez Wykonawc</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dokumentów rozliczeniowych, protokołów częściowego odbioru robót, oświadczeń</w:t>
      </w:r>
      <w:r w:rsidRPr="00DD0E85">
        <w:rPr>
          <w:rFonts w:asciiTheme="minorHAnsi" w:eastAsia="TimesNewRoman" w:hAnsiTheme="minorHAnsi" w:cstheme="minorHAnsi"/>
          <w:sz w:val="22"/>
          <w:szCs w:val="22"/>
        </w:rPr>
        <w:t xml:space="preserve"> i innych dokumentów wymaganych niniejszą Umową</w:t>
      </w:r>
      <w:r w:rsidRPr="00DD0E85">
        <w:rPr>
          <w:rFonts w:asciiTheme="minorHAnsi" w:hAnsiTheme="minorHAnsi" w:cstheme="minorHAnsi"/>
          <w:sz w:val="22"/>
          <w:szCs w:val="22"/>
        </w:rPr>
        <w:t xml:space="preserve">. Faktura bez wymaganych dokumentów rozliczeniowych nie zostanie przyjęta do realizacji. </w:t>
      </w:r>
    </w:p>
    <w:p w14:paraId="11359DEF" w14:textId="5252A698" w:rsidR="00837F5A" w:rsidRPr="00DD0E85" w:rsidRDefault="00837F5A" w:rsidP="00CC204F">
      <w:pPr>
        <w:pStyle w:val="Akapitzlist"/>
        <w:numPr>
          <w:ilvl w:val="0"/>
          <w:numId w:val="15"/>
        </w:numPr>
        <w:suppressAutoHyphens w:val="0"/>
        <w:spacing w:after="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Płatność odbywać się będzie w formie przelewu bankowego na rachunek bankowy Wykonawcy podany na fakturze widniejący w elektronicznym wykazie czynnych podatników VAT ( tzw. białej liście podatników VAT).</w:t>
      </w:r>
      <w:r w:rsidR="00495337" w:rsidRPr="00DD0E85">
        <w:rPr>
          <w:rFonts w:asciiTheme="minorHAnsi" w:hAnsiTheme="minorHAnsi" w:cstheme="minorHAnsi"/>
          <w:sz w:val="22"/>
          <w:szCs w:val="22"/>
        </w:rPr>
        <w:t xml:space="preserve"> </w:t>
      </w:r>
    </w:p>
    <w:p w14:paraId="50F8A07B" w14:textId="77777777" w:rsidR="00837F5A" w:rsidRPr="00DD0E85" w:rsidRDefault="00837F5A" w:rsidP="00CC204F">
      <w:pPr>
        <w:pStyle w:val="Akapitzlist"/>
        <w:numPr>
          <w:ilvl w:val="0"/>
          <w:numId w:val="15"/>
        </w:numPr>
        <w:suppressAutoHyphens w:val="0"/>
        <w:spacing w:after="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Za dat</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zapłaty przyjmuje si</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dat</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obci</w:t>
      </w:r>
      <w:r w:rsidRPr="00DD0E85">
        <w:rPr>
          <w:rFonts w:asciiTheme="minorHAnsi" w:eastAsia="TimesNewRoman" w:hAnsiTheme="minorHAnsi" w:cstheme="minorHAnsi"/>
          <w:sz w:val="22"/>
          <w:szCs w:val="22"/>
        </w:rPr>
        <w:t>ąż</w:t>
      </w:r>
      <w:r w:rsidRPr="00DD0E85">
        <w:rPr>
          <w:rFonts w:asciiTheme="minorHAnsi" w:hAnsiTheme="minorHAnsi" w:cstheme="minorHAnsi"/>
          <w:sz w:val="22"/>
          <w:szCs w:val="22"/>
        </w:rPr>
        <w:t>enia rachunku bankowego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w:t>
      </w:r>
    </w:p>
    <w:p w14:paraId="6F984F2A" w14:textId="1BAE9734" w:rsidR="00DD0E85" w:rsidRPr="00DD0E85" w:rsidRDefault="00837F5A" w:rsidP="00CC204F">
      <w:pPr>
        <w:pStyle w:val="Akapitzlist"/>
        <w:numPr>
          <w:ilvl w:val="0"/>
          <w:numId w:val="15"/>
        </w:numPr>
        <w:suppressAutoHyphens w:val="0"/>
        <w:spacing w:after="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Na fakturze musi zosta</w:t>
      </w:r>
      <w:r w:rsidRPr="00DD0E85">
        <w:rPr>
          <w:rFonts w:asciiTheme="minorHAnsi" w:eastAsia="TimesNewRoman" w:hAnsiTheme="minorHAnsi" w:cstheme="minorHAnsi"/>
          <w:sz w:val="22"/>
          <w:szCs w:val="22"/>
        </w:rPr>
        <w:t xml:space="preserve">ć </w:t>
      </w:r>
      <w:r w:rsidRPr="00DD0E85">
        <w:rPr>
          <w:rFonts w:asciiTheme="minorHAnsi" w:hAnsiTheme="minorHAnsi" w:cstheme="minorHAnsi"/>
          <w:sz w:val="22"/>
          <w:szCs w:val="22"/>
        </w:rPr>
        <w:t>umieszczony symbol i numer niniejszej Umowy.</w:t>
      </w:r>
    </w:p>
    <w:p w14:paraId="1D2A3B58" w14:textId="05F664B8" w:rsidR="00425CA8" w:rsidRPr="00DD0E85" w:rsidRDefault="00C17581" w:rsidP="00CC204F">
      <w:pPr>
        <w:pStyle w:val="Standard"/>
        <w:numPr>
          <w:ilvl w:val="0"/>
          <w:numId w:val="15"/>
        </w:numPr>
        <w:spacing w:after="0"/>
        <w:jc w:val="both"/>
        <w:rPr>
          <w:rFonts w:asciiTheme="minorHAnsi" w:hAnsiTheme="minorHAnsi" w:cstheme="minorHAnsi"/>
          <w:sz w:val="22"/>
          <w:szCs w:val="22"/>
        </w:rPr>
      </w:pPr>
      <w:r w:rsidRPr="00DD0E85">
        <w:rPr>
          <w:rFonts w:asciiTheme="minorHAnsi" w:hAnsiTheme="minorHAnsi" w:cstheme="minorHAnsi"/>
          <w:sz w:val="22"/>
          <w:szCs w:val="22"/>
        </w:rPr>
        <w:t xml:space="preserve">Wynagrodzenie Wykonawcy, o którym mowa w </w:t>
      </w:r>
      <w:r w:rsidR="00E566F5" w:rsidRPr="00DD0E85">
        <w:rPr>
          <w:rFonts w:asciiTheme="minorHAnsi" w:hAnsiTheme="minorHAnsi" w:cstheme="minorHAnsi"/>
          <w:sz w:val="22"/>
          <w:szCs w:val="22"/>
        </w:rPr>
        <w:t>ust. 1</w:t>
      </w:r>
      <w:r w:rsidRPr="00DD0E85">
        <w:rPr>
          <w:rFonts w:asciiTheme="minorHAnsi" w:hAnsiTheme="minorHAnsi" w:cstheme="minorHAnsi"/>
          <w:sz w:val="22"/>
          <w:szCs w:val="22"/>
        </w:rPr>
        <w:t>, rozliczane będzie na podstawie faktur VAT wystawianych przez Wykonawcę w oparciu o protokół odbioru częściowego elementów Zadania podlegających - zgodnie z harmonogramem rzeczowo-finansowym - odbiorowi częściowemu i</w:t>
      </w:r>
      <w:r w:rsidR="00D71993" w:rsidRPr="00DD0E85">
        <w:rPr>
          <w:rFonts w:asciiTheme="minorHAnsi" w:hAnsiTheme="minorHAnsi" w:cstheme="minorHAnsi"/>
          <w:sz w:val="22"/>
          <w:szCs w:val="22"/>
        </w:rPr>
        <w:t> </w:t>
      </w:r>
      <w:r w:rsidRPr="00DD0E85">
        <w:rPr>
          <w:rFonts w:asciiTheme="minorHAnsi" w:hAnsiTheme="minorHAnsi" w:cstheme="minorHAnsi"/>
          <w:sz w:val="22"/>
          <w:szCs w:val="22"/>
        </w:rPr>
        <w:t>zaakceptowanych przez Zamawiającego.</w:t>
      </w:r>
    </w:p>
    <w:p w14:paraId="78335A16" w14:textId="77777777" w:rsidR="00837F5A" w:rsidRPr="00DD0E85" w:rsidRDefault="00837F5A" w:rsidP="00CC204F">
      <w:pPr>
        <w:pStyle w:val="Standard"/>
        <w:numPr>
          <w:ilvl w:val="0"/>
          <w:numId w:val="15"/>
        </w:numPr>
        <w:spacing w:after="0"/>
        <w:jc w:val="both"/>
        <w:rPr>
          <w:rFonts w:asciiTheme="minorHAnsi" w:hAnsiTheme="minorHAnsi" w:cstheme="minorHAnsi"/>
          <w:sz w:val="22"/>
          <w:szCs w:val="22"/>
        </w:rPr>
      </w:pPr>
      <w:r w:rsidRPr="00DD0E85">
        <w:rPr>
          <w:rFonts w:asciiTheme="minorHAnsi" w:hAnsiTheme="minorHAnsi" w:cstheme="minorHAnsi"/>
          <w:sz w:val="22"/>
          <w:szCs w:val="22"/>
        </w:rPr>
        <w:t xml:space="preserve">Za datę otrzymania powyższych dokumentów uznaje się dzień ich wpływu do siedziby Zamawiającego. </w:t>
      </w:r>
    </w:p>
    <w:p w14:paraId="471AA33B" w14:textId="77777777" w:rsidR="00837F5A" w:rsidRPr="00DD0E85" w:rsidRDefault="00837F5A" w:rsidP="00CC204F">
      <w:pPr>
        <w:pStyle w:val="Standard"/>
        <w:numPr>
          <w:ilvl w:val="0"/>
          <w:numId w:val="15"/>
        </w:numPr>
        <w:spacing w:after="0"/>
        <w:jc w:val="both"/>
        <w:rPr>
          <w:rFonts w:asciiTheme="minorHAnsi" w:hAnsiTheme="minorHAnsi" w:cstheme="minorHAnsi"/>
          <w:sz w:val="22"/>
          <w:szCs w:val="22"/>
        </w:rPr>
      </w:pPr>
      <w:r w:rsidRPr="00DD0E85">
        <w:rPr>
          <w:rFonts w:asciiTheme="minorHAnsi" w:hAnsiTheme="minorHAnsi" w:cstheme="minorHAnsi"/>
          <w:sz w:val="22"/>
          <w:szCs w:val="22"/>
        </w:rPr>
        <w:t>Wykonawca nie może przenieść na osobę trzecią wierzytelności wynikających z niniejszej umowy.</w:t>
      </w:r>
    </w:p>
    <w:p w14:paraId="29A5A901" w14:textId="77777777" w:rsidR="00837F5A" w:rsidRPr="00DD0E85" w:rsidRDefault="00837F5A" w:rsidP="00CC204F">
      <w:pPr>
        <w:pStyle w:val="Akapitzlist"/>
        <w:numPr>
          <w:ilvl w:val="0"/>
          <w:numId w:val="15"/>
        </w:numPr>
        <w:suppressAutoHyphens w:val="0"/>
        <w:spacing w:after="0"/>
        <w:ind w:left="426"/>
        <w:jc w:val="both"/>
        <w:textAlignment w:val="auto"/>
        <w:rPr>
          <w:rFonts w:asciiTheme="minorHAnsi" w:hAnsiTheme="minorHAnsi" w:cstheme="minorHAnsi"/>
          <w:sz w:val="22"/>
          <w:szCs w:val="22"/>
        </w:rPr>
      </w:pPr>
      <w:r w:rsidRPr="00DD0E85">
        <w:rPr>
          <w:rFonts w:asciiTheme="minorHAnsi" w:hAnsiTheme="minorHAnsi" w:cstheme="minorHAnsi"/>
          <w:sz w:val="22"/>
          <w:szCs w:val="22"/>
        </w:rPr>
        <w:t>Jeżeli podczas odbioru robót stwierdzone zostaną wady nadające się do usunięcia Wykonawca otrzyma wynagrodzenie za wykonane roboty po ich usunięciu.</w:t>
      </w:r>
    </w:p>
    <w:p w14:paraId="2162E5B7" w14:textId="77777777" w:rsidR="00C61422" w:rsidRPr="00DD0E85" w:rsidRDefault="00C61422" w:rsidP="00DD0E85">
      <w:pPr>
        <w:rPr>
          <w:rFonts w:asciiTheme="minorHAnsi" w:hAnsiTheme="minorHAnsi" w:cstheme="minorHAnsi"/>
          <w:b/>
          <w:sz w:val="22"/>
          <w:szCs w:val="22"/>
        </w:rPr>
      </w:pPr>
    </w:p>
    <w:p w14:paraId="44BFFDD6" w14:textId="77777777" w:rsidR="00837F5A" w:rsidRPr="00DD0E85" w:rsidRDefault="00837F5A" w:rsidP="00F26B65">
      <w:pPr>
        <w:pStyle w:val="Akapitzlist"/>
        <w:spacing w:after="0"/>
        <w:ind w:left="0"/>
        <w:jc w:val="center"/>
        <w:rPr>
          <w:rFonts w:asciiTheme="minorHAnsi" w:hAnsiTheme="minorHAnsi" w:cstheme="minorHAnsi"/>
          <w:color w:val="FF0000"/>
          <w:sz w:val="22"/>
          <w:szCs w:val="22"/>
        </w:rPr>
      </w:pPr>
      <w:r w:rsidRPr="00DD0E85">
        <w:rPr>
          <w:rFonts w:asciiTheme="minorHAnsi" w:hAnsiTheme="minorHAnsi" w:cstheme="minorHAnsi"/>
          <w:b/>
          <w:sz w:val="22"/>
          <w:szCs w:val="22"/>
        </w:rPr>
        <w:t>OBOWIĄZKI WYKONAWCY</w:t>
      </w:r>
      <w:r w:rsidR="00366E6E" w:rsidRPr="00DD0E85">
        <w:rPr>
          <w:rFonts w:asciiTheme="minorHAnsi" w:hAnsiTheme="minorHAnsi" w:cstheme="minorHAnsi"/>
          <w:b/>
          <w:sz w:val="22"/>
          <w:szCs w:val="22"/>
        </w:rPr>
        <w:t xml:space="preserve"> </w:t>
      </w:r>
    </w:p>
    <w:p w14:paraId="1479E717" w14:textId="38927C29" w:rsidR="00837F5A" w:rsidRPr="00DD0E85" w:rsidRDefault="00837F5A" w:rsidP="00F26B65">
      <w:pPr>
        <w:ind w:left="284" w:hanging="284"/>
        <w:jc w:val="center"/>
        <w:rPr>
          <w:rFonts w:asciiTheme="minorHAnsi" w:hAnsiTheme="minorHAnsi" w:cstheme="minorHAnsi"/>
          <w:b/>
          <w:sz w:val="22"/>
          <w:szCs w:val="22"/>
        </w:rPr>
      </w:pPr>
      <w:r w:rsidRPr="00DD0E85">
        <w:rPr>
          <w:rFonts w:asciiTheme="minorHAnsi" w:hAnsiTheme="minorHAnsi" w:cstheme="minorHAnsi"/>
          <w:b/>
          <w:sz w:val="22"/>
          <w:szCs w:val="22"/>
        </w:rPr>
        <w:t xml:space="preserve">§ </w:t>
      </w:r>
      <w:r w:rsidR="00C45794">
        <w:rPr>
          <w:rFonts w:asciiTheme="minorHAnsi" w:hAnsiTheme="minorHAnsi" w:cstheme="minorHAnsi"/>
          <w:b/>
          <w:sz w:val="22"/>
          <w:szCs w:val="22"/>
        </w:rPr>
        <w:t>5</w:t>
      </w:r>
    </w:p>
    <w:p w14:paraId="23A329DC" w14:textId="77777777" w:rsidR="00837F5A" w:rsidRPr="00DD0E85" w:rsidRDefault="00837F5A" w:rsidP="00CC204F">
      <w:pPr>
        <w:pStyle w:val="Akapitzlist"/>
        <w:numPr>
          <w:ilvl w:val="0"/>
          <w:numId w:val="17"/>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Do obowiązków Wykonawcy, realizowanych w ramach umówionego wynagrodzenia,</w:t>
      </w:r>
      <w:r w:rsidRPr="00DD0E85">
        <w:rPr>
          <w:rFonts w:asciiTheme="minorHAnsi" w:hAnsiTheme="minorHAnsi" w:cstheme="minorHAnsi"/>
          <w:sz w:val="22"/>
          <w:szCs w:val="22"/>
        </w:rPr>
        <w:br/>
        <w:t xml:space="preserve">o którym mowa w § 2 należy w szczególności: </w:t>
      </w:r>
    </w:p>
    <w:p w14:paraId="4589A1DB" w14:textId="1CA71F25" w:rsidR="00837F5A" w:rsidRPr="00DD0E85" w:rsidRDefault="00837F5A" w:rsidP="00CC204F">
      <w:pPr>
        <w:pStyle w:val="Akapitzlist"/>
        <w:numPr>
          <w:ilvl w:val="0"/>
          <w:numId w:val="1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wykonanie przedmiotu zamówienia zgodnie z prawem budowlanym, obowi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zuj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cymi przepisami BHP, P.POŻ., wiedz</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techniczn</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wskazówkami i</w:t>
      </w:r>
      <w:r w:rsidR="004F1509" w:rsidRPr="00DD0E85">
        <w:rPr>
          <w:rFonts w:asciiTheme="minorHAnsi" w:hAnsiTheme="minorHAnsi" w:cstheme="minorHAnsi"/>
          <w:sz w:val="22"/>
          <w:szCs w:val="22"/>
        </w:rPr>
        <w:t> </w:t>
      </w:r>
      <w:r w:rsidRPr="00DD0E85">
        <w:rPr>
          <w:rFonts w:asciiTheme="minorHAnsi" w:hAnsiTheme="minorHAnsi" w:cstheme="minorHAnsi"/>
          <w:sz w:val="22"/>
          <w:szCs w:val="22"/>
        </w:rPr>
        <w:t>zaleceniami inspektorów nadzoru;</w:t>
      </w:r>
    </w:p>
    <w:p w14:paraId="0E75E633" w14:textId="52A75403" w:rsidR="00837F5A" w:rsidRPr="00DD0E85" w:rsidRDefault="00837F5A" w:rsidP="00CC204F">
      <w:pPr>
        <w:pStyle w:val="Akapitzlist"/>
        <w:numPr>
          <w:ilvl w:val="0"/>
          <w:numId w:val="1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co najmniej</w:t>
      </w:r>
      <w:r w:rsidR="00E566F5" w:rsidRPr="00DD0E85">
        <w:rPr>
          <w:rFonts w:asciiTheme="minorHAnsi" w:hAnsiTheme="minorHAnsi" w:cstheme="minorHAnsi"/>
          <w:sz w:val="22"/>
          <w:szCs w:val="22"/>
        </w:rPr>
        <w:t xml:space="preserve"> </w:t>
      </w:r>
      <w:r w:rsidR="00AE78E4" w:rsidRPr="00DD0E85">
        <w:rPr>
          <w:rFonts w:asciiTheme="minorHAnsi" w:hAnsiTheme="minorHAnsi" w:cstheme="minorHAnsi"/>
          <w:sz w:val="22"/>
          <w:szCs w:val="22"/>
        </w:rPr>
        <w:t>7</w:t>
      </w:r>
      <w:r w:rsidRPr="00DD0E85">
        <w:rPr>
          <w:rFonts w:asciiTheme="minorHAnsi" w:hAnsiTheme="minorHAnsi" w:cstheme="minorHAnsi"/>
          <w:sz w:val="22"/>
          <w:szCs w:val="22"/>
        </w:rPr>
        <w:t xml:space="preserve"> dni przed rozpoczęciem realizacji każdego elementu robót zobowiązany jest do przedstawienia </w:t>
      </w:r>
      <w:r w:rsidR="004927C7" w:rsidRPr="00DD0E85">
        <w:rPr>
          <w:rFonts w:asciiTheme="minorHAnsi" w:hAnsiTheme="minorHAnsi" w:cstheme="minorHAnsi"/>
          <w:sz w:val="22"/>
          <w:szCs w:val="22"/>
        </w:rPr>
        <w:t>Inspektorowi Nadzoru</w:t>
      </w:r>
      <w:r w:rsidRPr="00DD0E85">
        <w:rPr>
          <w:rFonts w:asciiTheme="minorHAnsi" w:hAnsiTheme="minorHAnsi" w:cstheme="minorHAnsi"/>
          <w:sz w:val="22"/>
          <w:szCs w:val="22"/>
        </w:rPr>
        <w:t xml:space="preserve"> w formie pisemnej zestawienia materiałów, wyrobów lub urządzeń przeznaczonych do wbudowania, wraz z</w:t>
      </w:r>
      <w:r w:rsidR="00D71993" w:rsidRPr="00DD0E85">
        <w:rPr>
          <w:rFonts w:asciiTheme="minorHAnsi" w:hAnsiTheme="minorHAnsi" w:cstheme="minorHAnsi"/>
          <w:sz w:val="22"/>
          <w:szCs w:val="22"/>
        </w:rPr>
        <w:t> </w:t>
      </w:r>
      <w:r w:rsidRPr="00DD0E85">
        <w:rPr>
          <w:rFonts w:asciiTheme="minorHAnsi" w:hAnsiTheme="minorHAnsi" w:cstheme="minorHAnsi"/>
          <w:sz w:val="22"/>
          <w:szCs w:val="22"/>
        </w:rPr>
        <w:t>dokumentami dopuszczającymi je do stosowania w budownictwie (certyfikaty, atesty, aprobaty, badania itp.)</w:t>
      </w:r>
      <w:r w:rsidR="003C2AD5" w:rsidRPr="00DD0E85">
        <w:rPr>
          <w:rFonts w:asciiTheme="minorHAnsi" w:hAnsiTheme="minorHAnsi" w:cstheme="minorHAnsi"/>
          <w:sz w:val="22"/>
          <w:szCs w:val="22"/>
        </w:rPr>
        <w:t xml:space="preserve">. Materiał może zostać wbudowany dopiero po uzyskaniu zatwierdzenia przez przedstawiciela </w:t>
      </w:r>
      <w:r w:rsidR="00AE78E4" w:rsidRPr="00DD0E85">
        <w:rPr>
          <w:rFonts w:asciiTheme="minorHAnsi" w:hAnsiTheme="minorHAnsi" w:cstheme="minorHAnsi"/>
          <w:sz w:val="22"/>
          <w:szCs w:val="22"/>
        </w:rPr>
        <w:t>I</w:t>
      </w:r>
      <w:r w:rsidR="002119EB" w:rsidRPr="00DD0E85">
        <w:rPr>
          <w:rFonts w:asciiTheme="minorHAnsi" w:hAnsiTheme="minorHAnsi" w:cstheme="minorHAnsi"/>
          <w:sz w:val="22"/>
          <w:szCs w:val="22"/>
        </w:rPr>
        <w:t>nspektora</w:t>
      </w:r>
      <w:r w:rsidR="00AE78E4" w:rsidRPr="00DD0E85">
        <w:rPr>
          <w:rFonts w:asciiTheme="minorHAnsi" w:hAnsiTheme="minorHAnsi" w:cstheme="minorHAnsi"/>
          <w:sz w:val="22"/>
          <w:szCs w:val="22"/>
        </w:rPr>
        <w:t xml:space="preserve"> </w:t>
      </w:r>
      <w:r w:rsidR="00E379A4" w:rsidRPr="00DD0E85">
        <w:rPr>
          <w:rFonts w:asciiTheme="minorHAnsi" w:hAnsiTheme="minorHAnsi" w:cstheme="minorHAnsi"/>
          <w:sz w:val="22"/>
          <w:szCs w:val="22"/>
        </w:rPr>
        <w:t>Nadzoru</w:t>
      </w:r>
      <w:r w:rsidR="00B20166" w:rsidRPr="00DD0E85">
        <w:rPr>
          <w:rFonts w:asciiTheme="minorHAnsi" w:hAnsiTheme="minorHAnsi" w:cstheme="minorHAnsi"/>
          <w:sz w:val="22"/>
          <w:szCs w:val="22"/>
        </w:rPr>
        <w:t xml:space="preserve"> i Zamawiającego.</w:t>
      </w:r>
    </w:p>
    <w:p w14:paraId="7567CB77" w14:textId="4AC7D061" w:rsidR="00837F5A" w:rsidRPr="00DD0E85" w:rsidRDefault="00837F5A" w:rsidP="00CC204F">
      <w:pPr>
        <w:pStyle w:val="Akapitzlist"/>
        <w:numPr>
          <w:ilvl w:val="0"/>
          <w:numId w:val="1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dostarczenie 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wiadczeń (wraz z niezb</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dnymi dokumentami) o podj</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ciu obowi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zków kierownika budowy</w:t>
      </w:r>
      <w:r w:rsidR="002119EB" w:rsidRPr="00DD0E85">
        <w:rPr>
          <w:rFonts w:asciiTheme="minorHAnsi" w:hAnsiTheme="minorHAnsi" w:cstheme="minorHAnsi"/>
          <w:sz w:val="22"/>
          <w:szCs w:val="22"/>
        </w:rPr>
        <w:t>.</w:t>
      </w:r>
    </w:p>
    <w:p w14:paraId="4A6C592E" w14:textId="4ADDB351" w:rsidR="00837F5A" w:rsidRPr="00DD0E85" w:rsidRDefault="00837F5A" w:rsidP="00CC204F">
      <w:pPr>
        <w:pStyle w:val="Akapitzlist"/>
        <w:numPr>
          <w:ilvl w:val="0"/>
          <w:numId w:val="1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opracowania planu bezpieczeństwa i ochrony zdrowia (BIOZ) przez kierownika budowy, </w:t>
      </w:r>
      <w:r w:rsidRPr="00DD0E85">
        <w:rPr>
          <w:rFonts w:asciiTheme="minorHAnsi" w:hAnsiTheme="minorHAnsi" w:cstheme="minorHAnsi"/>
          <w:bCs/>
          <w:color w:val="000000"/>
          <w:sz w:val="22"/>
          <w:szCs w:val="22"/>
        </w:rPr>
        <w:t>w</w:t>
      </w:r>
      <w:r w:rsidR="00D71993" w:rsidRPr="00DD0E85">
        <w:rPr>
          <w:rFonts w:asciiTheme="minorHAnsi" w:hAnsiTheme="minorHAnsi" w:cstheme="minorHAnsi"/>
          <w:bCs/>
          <w:color w:val="000000"/>
          <w:sz w:val="22"/>
          <w:szCs w:val="22"/>
        </w:rPr>
        <w:t> </w:t>
      </w:r>
      <w:r w:rsidRPr="00DD0E85">
        <w:rPr>
          <w:rFonts w:asciiTheme="minorHAnsi" w:hAnsiTheme="minorHAnsi" w:cstheme="minorHAnsi"/>
          <w:bCs/>
          <w:color w:val="000000"/>
          <w:sz w:val="22"/>
          <w:szCs w:val="22"/>
        </w:rPr>
        <w:t>którym uwzględni wszystkie aspekty zabezpieczenia budynków Zamawiającego i ludzi w</w:t>
      </w:r>
      <w:r w:rsidR="00D71993" w:rsidRPr="00DD0E85">
        <w:rPr>
          <w:rFonts w:asciiTheme="minorHAnsi" w:hAnsiTheme="minorHAnsi" w:cstheme="minorHAnsi"/>
          <w:bCs/>
          <w:color w:val="000000"/>
          <w:sz w:val="22"/>
          <w:szCs w:val="22"/>
        </w:rPr>
        <w:t> </w:t>
      </w:r>
      <w:r w:rsidRPr="00DD0E85">
        <w:rPr>
          <w:rFonts w:asciiTheme="minorHAnsi" w:hAnsiTheme="minorHAnsi" w:cstheme="minorHAnsi"/>
          <w:bCs/>
          <w:color w:val="000000"/>
          <w:sz w:val="22"/>
          <w:szCs w:val="22"/>
        </w:rPr>
        <w:t xml:space="preserve">nich przebywających oraz wszelkie elementy związane z bezpieczeństwem na budowie, ze szczególnym uwzględnieniem technologii wykonania i zabezpieczenia głębokich wykopów </w:t>
      </w:r>
      <w:r w:rsidR="00B20166" w:rsidRPr="00DD0E85">
        <w:rPr>
          <w:rFonts w:asciiTheme="minorHAnsi" w:hAnsiTheme="minorHAnsi" w:cstheme="minorHAnsi"/>
          <w:bCs/>
          <w:color w:val="000000"/>
          <w:sz w:val="22"/>
          <w:szCs w:val="22"/>
        </w:rPr>
        <w:t xml:space="preserve">oraz prac na wysokości i </w:t>
      </w:r>
      <w:r w:rsidR="00037E7B" w:rsidRPr="00DD0E85">
        <w:rPr>
          <w:rFonts w:asciiTheme="minorHAnsi" w:hAnsiTheme="minorHAnsi" w:cstheme="minorHAnsi"/>
          <w:bCs/>
          <w:color w:val="000000"/>
          <w:sz w:val="22"/>
          <w:szCs w:val="22"/>
        </w:rPr>
        <w:t xml:space="preserve">prac </w:t>
      </w:r>
      <w:r w:rsidR="00B20166" w:rsidRPr="00DD0E85">
        <w:rPr>
          <w:rFonts w:asciiTheme="minorHAnsi" w:hAnsiTheme="minorHAnsi" w:cstheme="minorHAnsi"/>
          <w:bCs/>
          <w:color w:val="000000"/>
          <w:sz w:val="22"/>
          <w:szCs w:val="22"/>
        </w:rPr>
        <w:t xml:space="preserve">rozbiórkowych </w:t>
      </w:r>
      <w:r w:rsidRPr="00DD0E85">
        <w:rPr>
          <w:rFonts w:asciiTheme="minorHAnsi" w:hAnsiTheme="minorHAnsi" w:cstheme="minorHAnsi"/>
          <w:bCs/>
          <w:color w:val="000000"/>
          <w:sz w:val="22"/>
          <w:szCs w:val="22"/>
        </w:rPr>
        <w:t>przy budynkach istniejących,</w:t>
      </w:r>
      <w:r w:rsidR="00B20166" w:rsidRPr="00DD0E85">
        <w:rPr>
          <w:rFonts w:asciiTheme="minorHAnsi" w:hAnsiTheme="minorHAnsi" w:cstheme="minorHAnsi"/>
          <w:bCs/>
          <w:color w:val="000000"/>
          <w:sz w:val="22"/>
          <w:szCs w:val="22"/>
        </w:rPr>
        <w:t xml:space="preserve"> </w:t>
      </w:r>
    </w:p>
    <w:p w14:paraId="4060180F" w14:textId="5262848A" w:rsidR="00837F5A" w:rsidRPr="00DD0E85" w:rsidRDefault="00837F5A" w:rsidP="00CC204F">
      <w:pPr>
        <w:pStyle w:val="Akapitzlist"/>
        <w:numPr>
          <w:ilvl w:val="0"/>
          <w:numId w:val="1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czasie realizacji przedmiotu zamówienia:</w:t>
      </w:r>
    </w:p>
    <w:p w14:paraId="4187D316"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zapewnienie kierowania robotami, zgodnego z obowiązującymi przepisami prawa, sztuką budowlaną i wiedzą techniczną, </w:t>
      </w:r>
    </w:p>
    <w:p w14:paraId="12B9D274"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pełnienie nadzoru nad swoimi pracownikami w trakcie realizacji przedmiotu zamówienia, koordynacja robót, dostaw oraz montażu urządzeń realizowanych przez Podwykonawców i dalszych Podwykonawców,</w:t>
      </w:r>
    </w:p>
    <w:p w14:paraId="7DCB6F59"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wyposażenie swoich pracowników, w tym również Podwykonawców w obuwie, odzież robocz</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i ochronn</w:t>
      </w:r>
      <w:r w:rsidRPr="00DD0E85">
        <w:rPr>
          <w:rFonts w:asciiTheme="minorHAnsi" w:eastAsia="TimesNewRoman" w:hAnsiTheme="minorHAnsi" w:cstheme="minorHAnsi"/>
          <w:sz w:val="22"/>
          <w:szCs w:val="22"/>
        </w:rPr>
        <w:t>ą</w:t>
      </w:r>
      <w:r w:rsidR="003C2AD5" w:rsidRPr="00DD0E85">
        <w:rPr>
          <w:rFonts w:asciiTheme="minorHAnsi" w:eastAsia="TimesNewRoman" w:hAnsiTheme="minorHAnsi" w:cstheme="minorHAnsi"/>
          <w:sz w:val="22"/>
          <w:szCs w:val="22"/>
        </w:rPr>
        <w:t>, oraz inne środki ochrony indywidualnej</w:t>
      </w:r>
      <w:r w:rsidRPr="00DD0E85">
        <w:rPr>
          <w:rFonts w:asciiTheme="minorHAnsi" w:hAnsiTheme="minorHAnsi" w:cstheme="minorHAnsi"/>
          <w:sz w:val="22"/>
          <w:szCs w:val="22"/>
        </w:rPr>
        <w:t>,</w:t>
      </w:r>
    </w:p>
    <w:p w14:paraId="007BA6EB"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umożliwienie przeprowadzenia odbioru robót,</w:t>
      </w:r>
    </w:p>
    <w:p w14:paraId="22BF22F8"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utrzymanie miejsc obj</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tych pracami w stanie wolnym od przeszkód komunikacyjnych i</w:t>
      </w:r>
      <w:r w:rsidR="00CB67BA" w:rsidRPr="00DD0E85">
        <w:rPr>
          <w:rFonts w:asciiTheme="minorHAnsi" w:hAnsiTheme="minorHAnsi" w:cstheme="minorHAnsi"/>
          <w:sz w:val="22"/>
          <w:szCs w:val="22"/>
        </w:rPr>
        <w:t> </w:t>
      </w:r>
      <w:r w:rsidRPr="00DD0E85">
        <w:rPr>
          <w:rFonts w:asciiTheme="minorHAnsi" w:hAnsiTheme="minorHAnsi" w:cstheme="minorHAnsi"/>
          <w:sz w:val="22"/>
          <w:szCs w:val="22"/>
        </w:rPr>
        <w:t>zb</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dnych urz</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dze</w:t>
      </w:r>
      <w:r w:rsidRPr="00DD0E85">
        <w:rPr>
          <w:rFonts w:asciiTheme="minorHAnsi" w:eastAsia="TimesNewRoman" w:hAnsiTheme="minorHAnsi" w:cstheme="minorHAnsi"/>
          <w:sz w:val="22"/>
          <w:szCs w:val="22"/>
        </w:rPr>
        <w:t xml:space="preserve">ń </w:t>
      </w:r>
      <w:r w:rsidRPr="00DD0E85">
        <w:rPr>
          <w:rFonts w:asciiTheme="minorHAnsi" w:hAnsiTheme="minorHAnsi" w:cstheme="minorHAnsi"/>
          <w:sz w:val="22"/>
          <w:szCs w:val="22"/>
        </w:rPr>
        <w:t>pomocniczych oraz usuwanie wszelkich zb</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 xml:space="preserve">dnych materiałów, odpadów i </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mieci po uprzedniej segregacji,</w:t>
      </w:r>
    </w:p>
    <w:p w14:paraId="19AD5445"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gro</w:t>
      </w:r>
      <w:r w:rsidRPr="00DD0E85">
        <w:rPr>
          <w:rFonts w:asciiTheme="minorHAnsi" w:eastAsia="TimesNewRoman" w:hAnsiTheme="minorHAnsi" w:cstheme="minorHAnsi"/>
          <w:sz w:val="22"/>
          <w:szCs w:val="22"/>
        </w:rPr>
        <w:t>ź</w:t>
      </w:r>
      <w:r w:rsidRPr="00DD0E85">
        <w:rPr>
          <w:rFonts w:asciiTheme="minorHAnsi" w:hAnsiTheme="minorHAnsi" w:cstheme="minorHAnsi"/>
          <w:sz w:val="22"/>
          <w:szCs w:val="22"/>
        </w:rPr>
        <w:t>by katastrofy budowlanej lub zniszcze</w:t>
      </w:r>
      <w:r w:rsidRPr="00DD0E85">
        <w:rPr>
          <w:rFonts w:asciiTheme="minorHAnsi" w:eastAsia="TimesNewRoman" w:hAnsiTheme="minorHAnsi" w:cstheme="minorHAnsi"/>
          <w:sz w:val="22"/>
          <w:szCs w:val="22"/>
        </w:rPr>
        <w:t xml:space="preserve">ń </w:t>
      </w:r>
      <w:r w:rsidRPr="00DD0E85">
        <w:rPr>
          <w:rFonts w:asciiTheme="minorHAnsi" w:hAnsiTheme="minorHAnsi" w:cstheme="minorHAnsi"/>
          <w:sz w:val="22"/>
          <w:szCs w:val="22"/>
        </w:rPr>
        <w:t>natychmiastowe wykonanie robót zabezpieczaj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cych i niezwłoczne powiadomienie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w:t>
      </w:r>
    </w:p>
    <w:p w14:paraId="2DDBA0C8" w14:textId="54418451" w:rsidR="00837F5A"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opracowanie kompletnej dokumentacji</w:t>
      </w:r>
      <w:r w:rsidR="004117A0">
        <w:rPr>
          <w:rFonts w:asciiTheme="minorHAnsi" w:hAnsiTheme="minorHAnsi" w:cstheme="minorHAnsi"/>
          <w:sz w:val="22"/>
          <w:szCs w:val="22"/>
        </w:rPr>
        <w:t xml:space="preserve"> </w:t>
      </w:r>
      <w:proofErr w:type="spellStart"/>
      <w:r w:rsidR="004117A0">
        <w:rPr>
          <w:rFonts w:asciiTheme="minorHAnsi" w:hAnsiTheme="minorHAnsi" w:cstheme="minorHAnsi"/>
          <w:sz w:val="22"/>
          <w:szCs w:val="22"/>
        </w:rPr>
        <w:t>techniczno</w:t>
      </w:r>
      <w:proofErr w:type="spellEnd"/>
      <w:r w:rsidR="004117A0">
        <w:rPr>
          <w:rFonts w:asciiTheme="minorHAnsi" w:hAnsiTheme="minorHAnsi" w:cstheme="minorHAnsi"/>
          <w:sz w:val="22"/>
          <w:szCs w:val="22"/>
        </w:rPr>
        <w:t xml:space="preserve"> – wykonawczej</w:t>
      </w:r>
      <w:r w:rsidRPr="00DD0E85">
        <w:rPr>
          <w:rFonts w:asciiTheme="minorHAnsi" w:hAnsiTheme="minorHAnsi" w:cstheme="minorHAnsi"/>
          <w:sz w:val="22"/>
          <w:szCs w:val="22"/>
        </w:rPr>
        <w:t xml:space="preserve"> (dla wszystkich branż i poszczególnych instalacji) w trzech egzemplarzach w wersji papierowej oraz w trzech egzemplarzach w wersji elektronicznej w formacie *.</w:t>
      </w:r>
      <w:proofErr w:type="spellStart"/>
      <w:r w:rsidRPr="00DD0E85">
        <w:rPr>
          <w:rFonts w:asciiTheme="minorHAnsi" w:hAnsiTheme="minorHAnsi" w:cstheme="minorHAnsi"/>
          <w:sz w:val="22"/>
          <w:szCs w:val="22"/>
        </w:rPr>
        <w:t>doc</w:t>
      </w:r>
      <w:proofErr w:type="spellEnd"/>
      <w:r w:rsidRPr="00DD0E85">
        <w:rPr>
          <w:rFonts w:asciiTheme="minorHAnsi" w:hAnsiTheme="minorHAnsi" w:cstheme="minorHAnsi"/>
          <w:sz w:val="22"/>
          <w:szCs w:val="22"/>
        </w:rPr>
        <w:t>,*</w:t>
      </w:r>
      <w:r w:rsidR="007C74D5" w:rsidRPr="00DD0E85">
        <w:rPr>
          <w:rFonts w:asciiTheme="minorHAnsi" w:hAnsiTheme="minorHAnsi" w:cstheme="minorHAnsi"/>
          <w:sz w:val="22"/>
          <w:szCs w:val="22"/>
        </w:rPr>
        <w:t xml:space="preserve"> *.</w:t>
      </w:r>
      <w:proofErr w:type="spellStart"/>
      <w:r w:rsidR="007C74D5" w:rsidRPr="00DD0E85">
        <w:rPr>
          <w:rFonts w:asciiTheme="minorHAnsi" w:hAnsiTheme="minorHAnsi" w:cstheme="minorHAnsi"/>
          <w:sz w:val="22"/>
          <w:szCs w:val="22"/>
        </w:rPr>
        <w:t>xls,</w:t>
      </w:r>
      <w:r w:rsidRPr="00DD0E85">
        <w:rPr>
          <w:rFonts w:asciiTheme="minorHAnsi" w:hAnsiTheme="minorHAnsi" w:cstheme="minorHAnsi"/>
          <w:sz w:val="22"/>
          <w:szCs w:val="22"/>
        </w:rPr>
        <w:t>pdf</w:t>
      </w:r>
      <w:proofErr w:type="spellEnd"/>
      <w:r w:rsidRPr="00DD0E85">
        <w:rPr>
          <w:rFonts w:asciiTheme="minorHAnsi" w:hAnsiTheme="minorHAnsi" w:cstheme="minorHAnsi"/>
          <w:sz w:val="22"/>
          <w:szCs w:val="22"/>
        </w:rPr>
        <w:t xml:space="preserve">,*. </w:t>
      </w:r>
    </w:p>
    <w:p w14:paraId="2E9A0177" w14:textId="36A5A2B9" w:rsidR="004117A0" w:rsidRPr="004117A0" w:rsidRDefault="004117A0" w:rsidP="004117A0">
      <w:pPr>
        <w:pStyle w:val="Akapitzlist"/>
        <w:numPr>
          <w:ilvl w:val="0"/>
          <w:numId w:val="19"/>
        </w:numPr>
        <w:suppressAutoHyphens w:val="0"/>
        <w:jc w:val="both"/>
        <w:textAlignment w:val="auto"/>
        <w:rPr>
          <w:rFonts w:asciiTheme="minorHAnsi" w:hAnsiTheme="minorHAnsi" w:cstheme="minorHAnsi"/>
          <w:sz w:val="22"/>
          <w:szCs w:val="22"/>
        </w:rPr>
      </w:pPr>
      <w:r>
        <w:rPr>
          <w:rFonts w:asciiTheme="minorHAnsi" w:hAnsiTheme="minorHAnsi" w:cstheme="minorHAnsi"/>
          <w:sz w:val="22"/>
          <w:szCs w:val="22"/>
        </w:rPr>
        <w:t>Wykonanie audytu powykonawczego,</w:t>
      </w:r>
      <w:r w:rsidRPr="004117A0">
        <w:rPr>
          <w:rFonts w:asciiTheme="minorHAnsi" w:hAnsiTheme="minorHAnsi" w:cstheme="minorHAnsi"/>
          <w:sz w:val="22"/>
          <w:szCs w:val="22"/>
        </w:rPr>
        <w:t xml:space="preserve"> </w:t>
      </w:r>
    </w:p>
    <w:p w14:paraId="5DB3DD54"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bież</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 prowadzenie dokumentacji budowy,</w:t>
      </w:r>
    </w:p>
    <w:p w14:paraId="583EB858" w14:textId="2CD5D2A4"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obsługa geodezyjna</w:t>
      </w:r>
      <w:r w:rsidR="00EB54AB" w:rsidRPr="00DD0E85">
        <w:rPr>
          <w:rFonts w:asciiTheme="minorHAnsi" w:hAnsiTheme="minorHAnsi" w:cstheme="minorHAnsi"/>
          <w:sz w:val="22"/>
          <w:szCs w:val="22"/>
        </w:rPr>
        <w:t>,</w:t>
      </w:r>
      <w:r w:rsidR="00FB40EB" w:rsidRPr="00DD0E85">
        <w:rPr>
          <w:rFonts w:asciiTheme="minorHAnsi" w:hAnsiTheme="minorHAnsi" w:cstheme="minorHAnsi"/>
          <w:sz w:val="22"/>
          <w:szCs w:val="22"/>
        </w:rPr>
        <w:t xml:space="preserve"> </w:t>
      </w:r>
      <w:r w:rsidR="00E379A4" w:rsidRPr="00DD0E85">
        <w:rPr>
          <w:rFonts w:asciiTheme="minorHAnsi" w:hAnsiTheme="minorHAnsi" w:cstheme="minorHAnsi"/>
          <w:sz w:val="22"/>
          <w:szCs w:val="22"/>
        </w:rPr>
        <w:t xml:space="preserve">i </w:t>
      </w:r>
      <w:r w:rsidRPr="00DD0E85">
        <w:rPr>
          <w:rFonts w:asciiTheme="minorHAnsi" w:hAnsiTheme="minorHAnsi" w:cstheme="minorHAnsi"/>
          <w:sz w:val="22"/>
          <w:szCs w:val="22"/>
        </w:rPr>
        <w:t>geotechniczn</w:t>
      </w:r>
      <w:r w:rsidR="002119EB" w:rsidRPr="00DD0E85">
        <w:rPr>
          <w:rFonts w:asciiTheme="minorHAnsi" w:hAnsiTheme="minorHAnsi" w:cstheme="minorHAnsi"/>
          <w:sz w:val="22"/>
          <w:szCs w:val="22"/>
        </w:rPr>
        <w:t>a,</w:t>
      </w:r>
    </w:p>
    <w:p w14:paraId="7932DB70" w14:textId="77777777"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przeprowadzenie szkolenia BHP dla pracowników oraz osób wizytujących teren budowy,</w:t>
      </w:r>
    </w:p>
    <w:p w14:paraId="2F193EDD" w14:textId="6CAF0EBD" w:rsidR="00837F5A" w:rsidRPr="00DD0E85" w:rsidRDefault="00837F5A" w:rsidP="00CC204F">
      <w:pPr>
        <w:pStyle w:val="Akapitzlist"/>
        <w:numPr>
          <w:ilvl w:val="0"/>
          <w:numId w:val="19"/>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zawiadamianie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cego i </w:t>
      </w:r>
      <w:r w:rsidR="004927C7" w:rsidRPr="00DD0E85">
        <w:rPr>
          <w:rFonts w:asciiTheme="minorHAnsi" w:hAnsiTheme="minorHAnsi" w:cstheme="minorHAnsi"/>
          <w:sz w:val="22"/>
          <w:szCs w:val="22"/>
        </w:rPr>
        <w:t>Inspektorów Nadzoru</w:t>
      </w:r>
      <w:r w:rsidRPr="00DD0E85">
        <w:rPr>
          <w:rFonts w:asciiTheme="minorHAnsi" w:hAnsiTheme="minorHAnsi" w:cstheme="minorHAnsi"/>
          <w:sz w:val="22"/>
          <w:szCs w:val="22"/>
        </w:rPr>
        <w:t xml:space="preserve"> o terminie zako</w:t>
      </w:r>
      <w:r w:rsidRPr="00DD0E85">
        <w:rPr>
          <w:rFonts w:asciiTheme="minorHAnsi" w:eastAsia="TimesNewRoman" w:hAnsiTheme="minorHAnsi" w:cstheme="minorHAnsi"/>
          <w:sz w:val="22"/>
          <w:szCs w:val="22"/>
        </w:rPr>
        <w:t>ń</w:t>
      </w:r>
      <w:r w:rsidRPr="00DD0E85">
        <w:rPr>
          <w:rFonts w:asciiTheme="minorHAnsi" w:hAnsiTheme="minorHAnsi" w:cstheme="minorHAnsi"/>
          <w:sz w:val="22"/>
          <w:szCs w:val="22"/>
        </w:rPr>
        <w:t xml:space="preserve">czenia robót </w:t>
      </w:r>
      <w:r w:rsidR="00D50E79" w:rsidRPr="00DD0E85">
        <w:rPr>
          <w:rFonts w:asciiTheme="minorHAnsi" w:hAnsiTheme="minorHAnsi" w:cstheme="minorHAnsi"/>
          <w:sz w:val="22"/>
          <w:szCs w:val="22"/>
        </w:rPr>
        <w:t xml:space="preserve">zanikających i </w:t>
      </w:r>
      <w:r w:rsidRPr="00DD0E85">
        <w:rPr>
          <w:rFonts w:asciiTheme="minorHAnsi" w:hAnsiTheme="minorHAnsi" w:cstheme="minorHAnsi"/>
          <w:sz w:val="22"/>
          <w:szCs w:val="22"/>
        </w:rPr>
        <w:t>ulegaj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cych zakryciu. Odbiór tych robót zostanie dokonany przez </w:t>
      </w:r>
      <w:r w:rsidR="004927C7" w:rsidRPr="00DD0E85">
        <w:rPr>
          <w:rFonts w:asciiTheme="minorHAnsi" w:hAnsiTheme="minorHAnsi" w:cstheme="minorHAnsi"/>
          <w:sz w:val="22"/>
          <w:szCs w:val="22"/>
        </w:rPr>
        <w:t>Zespół Nadzoru</w:t>
      </w:r>
      <w:r w:rsidRPr="00DD0E85">
        <w:rPr>
          <w:rFonts w:asciiTheme="minorHAnsi" w:hAnsiTheme="minorHAnsi" w:cstheme="minorHAnsi"/>
          <w:sz w:val="22"/>
          <w:szCs w:val="22"/>
        </w:rPr>
        <w:t xml:space="preserve"> w terminie nie dłuższym niż 4 dni po ich zgłoszeniu do odbioru przez kierownika budowy wpisem do Dziennika budowy</w:t>
      </w:r>
      <w:r w:rsidR="003C2AD5" w:rsidRPr="00DD0E85">
        <w:rPr>
          <w:rFonts w:asciiTheme="minorHAnsi" w:hAnsiTheme="minorHAnsi" w:cstheme="minorHAnsi"/>
          <w:sz w:val="22"/>
          <w:szCs w:val="22"/>
        </w:rPr>
        <w:t xml:space="preserve"> </w:t>
      </w:r>
      <w:r w:rsidR="00D50E79" w:rsidRPr="00DD0E85">
        <w:rPr>
          <w:rFonts w:asciiTheme="minorHAnsi" w:hAnsiTheme="minorHAnsi" w:cstheme="minorHAnsi"/>
          <w:sz w:val="22"/>
          <w:szCs w:val="22"/>
        </w:rPr>
        <w:t>z jednoczesnym</w:t>
      </w:r>
      <w:r w:rsidR="00124A99" w:rsidRPr="00DD0E85">
        <w:rPr>
          <w:rFonts w:asciiTheme="minorHAnsi" w:hAnsiTheme="minorHAnsi" w:cstheme="minorHAnsi"/>
          <w:sz w:val="22"/>
          <w:szCs w:val="22"/>
        </w:rPr>
        <w:t xml:space="preserve"> </w:t>
      </w:r>
      <w:r w:rsidR="00D50E79" w:rsidRPr="00DD0E85">
        <w:rPr>
          <w:rFonts w:asciiTheme="minorHAnsi" w:hAnsiTheme="minorHAnsi" w:cstheme="minorHAnsi"/>
          <w:sz w:val="22"/>
          <w:szCs w:val="22"/>
        </w:rPr>
        <w:t>powiadomieniem inspektora nadzoru na</w:t>
      </w:r>
      <w:r w:rsidR="00124A99" w:rsidRPr="00DD0E85">
        <w:rPr>
          <w:rFonts w:asciiTheme="minorHAnsi" w:hAnsiTheme="minorHAnsi" w:cstheme="minorHAnsi"/>
          <w:sz w:val="22"/>
          <w:szCs w:val="22"/>
        </w:rPr>
        <w:t xml:space="preserve"> wskazane adresy e-mail</w:t>
      </w:r>
      <w:r w:rsidRPr="00DD0E85">
        <w:rPr>
          <w:rFonts w:asciiTheme="minorHAnsi" w:hAnsiTheme="minorHAnsi" w:cstheme="minorHAnsi"/>
          <w:sz w:val="22"/>
          <w:szCs w:val="22"/>
        </w:rPr>
        <w:t xml:space="preserve">. </w:t>
      </w:r>
    </w:p>
    <w:p w14:paraId="2DDE9B48" w14:textId="77777777"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umożliwienie wst</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 xml:space="preserve">pu na teren budowy pracownikom innych podmiotów, wykonujących prace lub roboty budowlane na </w:t>
      </w:r>
      <w:r w:rsidR="00EB54AB" w:rsidRPr="00DD0E85">
        <w:rPr>
          <w:rFonts w:asciiTheme="minorHAnsi" w:hAnsiTheme="minorHAnsi" w:cstheme="minorHAnsi"/>
          <w:sz w:val="22"/>
          <w:szCs w:val="22"/>
        </w:rPr>
        <w:t xml:space="preserve">odrębne </w:t>
      </w:r>
      <w:r w:rsidRPr="00DD0E85">
        <w:rPr>
          <w:rFonts w:asciiTheme="minorHAnsi" w:hAnsiTheme="minorHAnsi" w:cstheme="minorHAnsi"/>
          <w:sz w:val="22"/>
          <w:szCs w:val="22"/>
        </w:rPr>
        <w:t>zlecenie Zamawiającego, które nie wchodzą w zakres przedmiotu zamówienia;</w:t>
      </w:r>
    </w:p>
    <w:p w14:paraId="4FF7D938" w14:textId="77777777"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realizowanie przedmiotu zamówienia w sposób nie kolidujący z użytkowaniem sąsiednich nieruchomości;</w:t>
      </w:r>
    </w:p>
    <w:p w14:paraId="00D0F631" w14:textId="426F3B9E" w:rsidR="00420ADA" w:rsidRPr="00DD0E85" w:rsidRDefault="00516AC5"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sprawowanie dozoru na terenie budowy oraz zapewnienia ochrony mienia znajdującego </w:t>
      </w:r>
      <w:r w:rsidR="005E0EF2" w:rsidRPr="00DD0E85">
        <w:rPr>
          <w:rFonts w:asciiTheme="minorHAnsi" w:hAnsiTheme="minorHAnsi" w:cstheme="minorHAnsi"/>
          <w:sz w:val="22"/>
          <w:szCs w:val="22"/>
        </w:rPr>
        <w:t xml:space="preserve">się </w:t>
      </w:r>
      <w:r w:rsidRPr="00DD0E85">
        <w:rPr>
          <w:rFonts w:asciiTheme="minorHAnsi" w:hAnsiTheme="minorHAnsi" w:cstheme="minorHAnsi"/>
          <w:sz w:val="22"/>
          <w:szCs w:val="22"/>
        </w:rPr>
        <w:t xml:space="preserve">na terenie budowy </w:t>
      </w:r>
      <w:r w:rsidR="00420ADA" w:rsidRPr="00DD0E85">
        <w:rPr>
          <w:rFonts w:asciiTheme="minorHAnsi" w:hAnsiTheme="minorHAnsi" w:cstheme="minorHAnsi"/>
          <w:sz w:val="22"/>
          <w:szCs w:val="22"/>
        </w:rPr>
        <w:t>przed działaniem osób trzecich</w:t>
      </w:r>
      <w:r w:rsidR="00495337" w:rsidRPr="00DD0E85">
        <w:rPr>
          <w:rFonts w:asciiTheme="minorHAnsi" w:hAnsiTheme="minorHAnsi" w:cstheme="minorHAnsi"/>
          <w:sz w:val="22"/>
          <w:szCs w:val="22"/>
        </w:rPr>
        <w:t xml:space="preserve"> </w:t>
      </w:r>
      <w:r w:rsidR="00420ADA" w:rsidRPr="00DD0E85">
        <w:rPr>
          <w:rFonts w:asciiTheme="minorHAnsi" w:hAnsiTheme="minorHAnsi" w:cstheme="minorHAnsi"/>
          <w:sz w:val="22"/>
          <w:szCs w:val="22"/>
        </w:rPr>
        <w:t>oraz przed niepożądanym działaniem czynników atmosferycznych;</w:t>
      </w:r>
    </w:p>
    <w:p w14:paraId="6B816D3F" w14:textId="33C41884" w:rsidR="003B4CDE" w:rsidRPr="00DD0E85" w:rsidRDefault="00420AD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 zapewnienia we własnym zakresie przyłączeń dla potrzeb realizacji Przedmiotu Umowy oraz ponoszenia kosztów związanych z poborem wody i energii oraz wytworzenia ścieków dla potrzeb wykonywania Umowy. Jeśli z przyczyn technicznych nie jest możliwe zapewnienie przyłączeń dla potrzeb budowy, wówczas </w:t>
      </w:r>
      <w:r w:rsidR="005E0EF2" w:rsidRPr="00DD0E85">
        <w:rPr>
          <w:rFonts w:asciiTheme="minorHAnsi" w:hAnsiTheme="minorHAnsi" w:cstheme="minorHAnsi"/>
          <w:sz w:val="22"/>
          <w:szCs w:val="22"/>
        </w:rPr>
        <w:t>Zamawiający</w:t>
      </w:r>
      <w:r w:rsidRPr="00DD0E85">
        <w:rPr>
          <w:rFonts w:asciiTheme="minorHAnsi" w:hAnsiTheme="minorHAnsi" w:cstheme="minorHAnsi"/>
          <w:sz w:val="22"/>
          <w:szCs w:val="22"/>
        </w:rPr>
        <w:t xml:space="preserve"> dopuszcza korzystanie z mediów Zamawiającego, a rozliczenie za wykorzystane media nastąpi na podstawie zamontowanych przez Wykonawcę</w:t>
      </w:r>
      <w:r w:rsidR="000F7F7C" w:rsidRPr="00DD0E85">
        <w:rPr>
          <w:rFonts w:asciiTheme="minorHAnsi" w:hAnsiTheme="minorHAnsi" w:cstheme="minorHAnsi"/>
          <w:sz w:val="22"/>
          <w:szCs w:val="22"/>
        </w:rPr>
        <w:t xml:space="preserve"> podliczników (opłaty stale i zmienne oraz zwiększone opłaty z tytułu przekroczenia przydziału mocy) lub ustalenia ryczałtu wg uśrednionego procentowego udziału powierzchni nadbudowywanej do całości obiektu, według wyboru Zamaw</w:t>
      </w:r>
      <w:r w:rsidR="005E0EF2" w:rsidRPr="00DD0E85">
        <w:rPr>
          <w:rFonts w:asciiTheme="minorHAnsi" w:hAnsiTheme="minorHAnsi" w:cstheme="minorHAnsi"/>
          <w:sz w:val="22"/>
          <w:szCs w:val="22"/>
        </w:rPr>
        <w:t xml:space="preserve">iającego </w:t>
      </w:r>
    </w:p>
    <w:p w14:paraId="5F48F39C" w14:textId="30EA4C97" w:rsidR="000D47DA" w:rsidRPr="00DD0E85" w:rsidRDefault="003B4CDE"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posiadania</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przez</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okres</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realizacji</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niniejszej</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Umowy</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aktualnej</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polisy</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ubezpieczeniowej</w:t>
      </w:r>
      <w:r w:rsidRPr="00DD0E85">
        <w:rPr>
          <w:rFonts w:asciiTheme="minorHAnsi" w:hAnsiTheme="minorHAnsi" w:cstheme="minorHAnsi"/>
          <w:spacing w:val="1"/>
          <w:sz w:val="22"/>
          <w:szCs w:val="22"/>
        </w:rPr>
        <w:t xml:space="preserve"> </w:t>
      </w:r>
      <w:r w:rsidRPr="00DD0E85">
        <w:rPr>
          <w:rFonts w:asciiTheme="minorHAnsi" w:hAnsiTheme="minorHAnsi" w:cstheme="minorHAnsi"/>
          <w:spacing w:val="1"/>
          <w:sz w:val="22"/>
          <w:szCs w:val="22"/>
        </w:rPr>
        <w:br/>
      </w:r>
      <w:r w:rsidRPr="00DD0E85">
        <w:rPr>
          <w:rFonts w:asciiTheme="minorHAnsi" w:hAnsiTheme="minorHAnsi" w:cstheme="minorHAnsi"/>
          <w:sz w:val="22"/>
          <w:szCs w:val="22"/>
        </w:rPr>
        <w:t>od</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odpowiedzialności</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cywilnej</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z</w:t>
      </w:r>
      <w:r w:rsidRPr="00DD0E85">
        <w:rPr>
          <w:rFonts w:asciiTheme="minorHAnsi" w:hAnsiTheme="minorHAnsi" w:cstheme="minorHAnsi"/>
          <w:spacing w:val="1"/>
          <w:sz w:val="22"/>
          <w:szCs w:val="22"/>
        </w:rPr>
        <w:t xml:space="preserve"> </w:t>
      </w:r>
      <w:r w:rsidR="00E12ED0" w:rsidRPr="00DD0E85">
        <w:rPr>
          <w:rFonts w:asciiTheme="minorHAnsi" w:hAnsiTheme="minorHAnsi" w:cstheme="minorHAnsi"/>
          <w:sz w:val="22"/>
          <w:szCs w:val="22"/>
        </w:rPr>
        <w:t>tytułu</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prowadzonej</w:t>
      </w:r>
      <w:r w:rsidRPr="00DD0E85">
        <w:rPr>
          <w:rFonts w:asciiTheme="minorHAnsi" w:hAnsiTheme="minorHAnsi" w:cstheme="minorHAnsi"/>
          <w:spacing w:val="1"/>
          <w:sz w:val="22"/>
          <w:szCs w:val="22"/>
        </w:rPr>
        <w:t xml:space="preserve"> </w:t>
      </w:r>
      <w:r w:rsidR="00E12ED0" w:rsidRPr="00DD0E85">
        <w:rPr>
          <w:rFonts w:asciiTheme="minorHAnsi" w:hAnsiTheme="minorHAnsi" w:cstheme="minorHAnsi"/>
          <w:sz w:val="22"/>
          <w:szCs w:val="22"/>
        </w:rPr>
        <w:t>działalności</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gospodarczej</w:t>
      </w:r>
      <w:r w:rsidR="00E12ED0"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kontraktowej</w:t>
      </w:r>
      <w:r w:rsidRPr="00DD0E85">
        <w:rPr>
          <w:rFonts w:asciiTheme="minorHAnsi" w:hAnsiTheme="minorHAnsi" w:cstheme="minorHAnsi"/>
          <w:spacing w:val="1"/>
          <w:sz w:val="22"/>
          <w:szCs w:val="22"/>
        </w:rPr>
        <w:t xml:space="preserve"> </w:t>
      </w:r>
      <w:r w:rsidR="004F1509" w:rsidRPr="00DD0E85">
        <w:rPr>
          <w:rFonts w:asciiTheme="minorHAnsi" w:hAnsiTheme="minorHAnsi" w:cstheme="minorHAnsi"/>
          <w:spacing w:val="1"/>
          <w:sz w:val="22"/>
          <w:szCs w:val="22"/>
        </w:rPr>
        <w:t>i</w:t>
      </w:r>
      <w:r w:rsidR="005E0EF2"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 xml:space="preserve">deliktowej) lub innego dokumentu </w:t>
      </w:r>
      <w:r w:rsidR="00E12ED0" w:rsidRPr="00DD0E85">
        <w:rPr>
          <w:rFonts w:asciiTheme="minorHAnsi" w:hAnsiTheme="minorHAnsi" w:cstheme="minorHAnsi"/>
          <w:sz w:val="22"/>
          <w:szCs w:val="22"/>
        </w:rPr>
        <w:t>potwierdzającego</w:t>
      </w:r>
      <w:r w:rsidRPr="00DD0E85">
        <w:rPr>
          <w:rFonts w:asciiTheme="minorHAnsi" w:hAnsiTheme="minorHAnsi" w:cstheme="minorHAnsi"/>
          <w:sz w:val="22"/>
          <w:szCs w:val="22"/>
        </w:rPr>
        <w:t xml:space="preserve"> zawarcie umowy ubezpieczenia. W</w:t>
      </w:r>
      <w:r w:rsidR="00CB67BA" w:rsidRPr="00DD0E85">
        <w:rPr>
          <w:rFonts w:asciiTheme="minorHAnsi" w:hAnsiTheme="minorHAnsi" w:cstheme="minorHAnsi"/>
          <w:sz w:val="22"/>
          <w:szCs w:val="22"/>
        </w:rPr>
        <w:t> </w:t>
      </w:r>
      <w:r w:rsidRPr="00DD0E85">
        <w:rPr>
          <w:rFonts w:asciiTheme="minorHAnsi" w:hAnsiTheme="minorHAnsi" w:cstheme="minorHAnsi"/>
          <w:sz w:val="22"/>
          <w:szCs w:val="22"/>
        </w:rPr>
        <w:t>trakcie</w:t>
      </w:r>
      <w:r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 xml:space="preserve">realizacji Przedmiotu Umowy Wykonawca </w:t>
      </w:r>
      <w:r w:rsidR="00E12ED0" w:rsidRPr="00DD0E85">
        <w:rPr>
          <w:rFonts w:asciiTheme="minorHAnsi" w:hAnsiTheme="minorHAnsi" w:cstheme="minorHAnsi"/>
          <w:sz w:val="22"/>
          <w:szCs w:val="22"/>
        </w:rPr>
        <w:t>zobowiązany jest przedłużyć</w:t>
      </w:r>
      <w:r w:rsidR="00495337" w:rsidRPr="00DD0E85">
        <w:rPr>
          <w:rFonts w:asciiTheme="minorHAnsi" w:hAnsiTheme="minorHAnsi" w:cstheme="minorHAnsi"/>
          <w:sz w:val="22"/>
          <w:szCs w:val="22"/>
        </w:rPr>
        <w:t xml:space="preserve"> </w:t>
      </w:r>
      <w:r w:rsidR="00E12ED0" w:rsidRPr="00DD0E85">
        <w:rPr>
          <w:rFonts w:asciiTheme="minorHAnsi" w:hAnsiTheme="minorHAnsi" w:cstheme="minorHAnsi"/>
          <w:sz w:val="22"/>
          <w:szCs w:val="22"/>
        </w:rPr>
        <w:t>ważność</w:t>
      </w:r>
      <w:r w:rsidRPr="00DD0E85">
        <w:rPr>
          <w:rFonts w:asciiTheme="minorHAnsi" w:hAnsiTheme="minorHAnsi" w:cstheme="minorHAnsi"/>
          <w:sz w:val="22"/>
          <w:szCs w:val="22"/>
        </w:rPr>
        <w:t xml:space="preserve"> polisy</w:t>
      </w:r>
      <w:r w:rsidR="00E12ED0" w:rsidRPr="00DD0E85">
        <w:rPr>
          <w:rFonts w:asciiTheme="minorHAnsi" w:hAnsiTheme="minorHAnsi" w:cstheme="minorHAnsi"/>
          <w:sz w:val="22"/>
          <w:szCs w:val="22"/>
        </w:rPr>
        <w:t xml:space="preserve"> na takich samych warunkach ( w szczególności dot. to sumy ubezpieczenia) stosownym aneksem przedstawić</w:t>
      </w:r>
      <w:r w:rsidRPr="00DD0E85">
        <w:rPr>
          <w:rFonts w:asciiTheme="minorHAnsi" w:hAnsiTheme="minorHAnsi" w:cstheme="minorHAnsi"/>
          <w:spacing w:val="25"/>
          <w:sz w:val="22"/>
          <w:szCs w:val="22"/>
        </w:rPr>
        <w:t xml:space="preserve"> </w:t>
      </w:r>
      <w:r w:rsidRPr="00DD0E85">
        <w:rPr>
          <w:rFonts w:asciiTheme="minorHAnsi" w:hAnsiTheme="minorHAnsi" w:cstheme="minorHAnsi"/>
          <w:sz w:val="22"/>
          <w:szCs w:val="22"/>
        </w:rPr>
        <w:t>now</w:t>
      </w:r>
      <w:r w:rsidR="00E12ED0" w:rsidRPr="00DD0E85">
        <w:rPr>
          <w:rFonts w:asciiTheme="minorHAnsi" w:hAnsiTheme="minorHAnsi" w:cstheme="minorHAnsi"/>
          <w:sz w:val="22"/>
          <w:szCs w:val="22"/>
        </w:rPr>
        <w:t>ą</w:t>
      </w:r>
      <w:r w:rsidRPr="00DD0E85">
        <w:rPr>
          <w:rFonts w:asciiTheme="minorHAnsi" w:hAnsiTheme="minorHAnsi" w:cstheme="minorHAnsi"/>
          <w:spacing w:val="5"/>
          <w:sz w:val="22"/>
          <w:szCs w:val="22"/>
        </w:rPr>
        <w:t xml:space="preserve"> </w:t>
      </w:r>
      <w:r w:rsidR="005E0EF2" w:rsidRPr="00DD0E85">
        <w:rPr>
          <w:rFonts w:asciiTheme="minorHAnsi" w:hAnsiTheme="minorHAnsi" w:cstheme="minorHAnsi"/>
          <w:sz w:val="22"/>
          <w:szCs w:val="22"/>
        </w:rPr>
        <w:t>polis</w:t>
      </w:r>
      <w:r w:rsidR="005E0EF2" w:rsidRPr="00DD0E85">
        <w:rPr>
          <w:rFonts w:asciiTheme="minorHAnsi" w:hAnsiTheme="minorHAnsi" w:cstheme="minorHAnsi"/>
          <w:spacing w:val="7"/>
          <w:sz w:val="22"/>
          <w:szCs w:val="22"/>
        </w:rPr>
        <w:t>ę</w:t>
      </w:r>
      <w:r w:rsidRPr="00DD0E85">
        <w:rPr>
          <w:rFonts w:asciiTheme="minorHAnsi" w:hAnsiTheme="minorHAnsi" w:cstheme="minorHAnsi"/>
          <w:sz w:val="22"/>
          <w:szCs w:val="22"/>
        </w:rPr>
        <w:t>,</w:t>
      </w:r>
      <w:r w:rsidRPr="00DD0E85">
        <w:rPr>
          <w:rFonts w:asciiTheme="minorHAnsi" w:hAnsiTheme="minorHAnsi" w:cstheme="minorHAnsi"/>
          <w:spacing w:val="11"/>
          <w:sz w:val="22"/>
          <w:szCs w:val="22"/>
        </w:rPr>
        <w:t xml:space="preserve"> </w:t>
      </w:r>
      <w:r w:rsidRPr="00DD0E85">
        <w:rPr>
          <w:rFonts w:asciiTheme="minorHAnsi" w:hAnsiTheme="minorHAnsi" w:cstheme="minorHAnsi"/>
          <w:sz w:val="22"/>
          <w:szCs w:val="22"/>
        </w:rPr>
        <w:t>pod</w:t>
      </w:r>
      <w:r w:rsidRPr="00DD0E85">
        <w:rPr>
          <w:rFonts w:asciiTheme="minorHAnsi" w:hAnsiTheme="minorHAnsi" w:cstheme="minorHAnsi"/>
          <w:spacing w:val="8"/>
          <w:sz w:val="22"/>
          <w:szCs w:val="22"/>
        </w:rPr>
        <w:t xml:space="preserve"> </w:t>
      </w:r>
      <w:r w:rsidRPr="00DD0E85">
        <w:rPr>
          <w:rFonts w:asciiTheme="minorHAnsi" w:hAnsiTheme="minorHAnsi" w:cstheme="minorHAnsi"/>
          <w:sz w:val="22"/>
          <w:szCs w:val="22"/>
        </w:rPr>
        <w:t>warunkiem</w:t>
      </w:r>
      <w:r w:rsidRPr="00DD0E85">
        <w:rPr>
          <w:rFonts w:asciiTheme="minorHAnsi" w:hAnsiTheme="minorHAnsi" w:cstheme="minorHAnsi"/>
          <w:spacing w:val="42"/>
          <w:sz w:val="22"/>
          <w:szCs w:val="22"/>
        </w:rPr>
        <w:t xml:space="preserve"> </w:t>
      </w:r>
      <w:r w:rsidRPr="00DD0E85">
        <w:rPr>
          <w:rFonts w:asciiTheme="minorHAnsi" w:hAnsiTheme="minorHAnsi" w:cstheme="minorHAnsi"/>
          <w:sz w:val="22"/>
          <w:szCs w:val="22"/>
        </w:rPr>
        <w:t>zachowania</w:t>
      </w:r>
      <w:r w:rsidRPr="00DD0E85">
        <w:rPr>
          <w:rFonts w:asciiTheme="minorHAnsi" w:hAnsiTheme="minorHAnsi" w:cstheme="minorHAnsi"/>
          <w:spacing w:val="30"/>
          <w:sz w:val="22"/>
          <w:szCs w:val="22"/>
        </w:rPr>
        <w:t xml:space="preserve"> </w:t>
      </w:r>
      <w:r w:rsidR="00E12ED0" w:rsidRPr="00DD0E85">
        <w:rPr>
          <w:rFonts w:asciiTheme="minorHAnsi" w:hAnsiTheme="minorHAnsi" w:cstheme="minorHAnsi"/>
          <w:sz w:val="22"/>
          <w:szCs w:val="22"/>
        </w:rPr>
        <w:t>ciągłości</w:t>
      </w:r>
      <w:r w:rsidRPr="00DD0E85">
        <w:rPr>
          <w:rFonts w:asciiTheme="minorHAnsi" w:hAnsiTheme="minorHAnsi" w:cstheme="minorHAnsi"/>
          <w:spacing w:val="25"/>
          <w:sz w:val="22"/>
          <w:szCs w:val="22"/>
        </w:rPr>
        <w:t xml:space="preserve"> </w:t>
      </w:r>
      <w:r w:rsidRPr="00DD0E85">
        <w:rPr>
          <w:rFonts w:asciiTheme="minorHAnsi" w:hAnsiTheme="minorHAnsi" w:cstheme="minorHAnsi"/>
          <w:sz w:val="22"/>
          <w:szCs w:val="22"/>
        </w:rPr>
        <w:t>okresu</w:t>
      </w:r>
      <w:r w:rsidRPr="00DD0E85">
        <w:rPr>
          <w:rFonts w:asciiTheme="minorHAnsi" w:hAnsiTheme="minorHAnsi" w:cstheme="minorHAnsi"/>
          <w:spacing w:val="26"/>
          <w:sz w:val="22"/>
          <w:szCs w:val="22"/>
        </w:rPr>
        <w:t xml:space="preserve"> </w:t>
      </w:r>
      <w:r w:rsidRPr="00DD0E85">
        <w:rPr>
          <w:rFonts w:asciiTheme="minorHAnsi" w:hAnsiTheme="minorHAnsi" w:cstheme="minorHAnsi"/>
          <w:sz w:val="22"/>
          <w:szCs w:val="22"/>
        </w:rPr>
        <w:t>ubezpieczenia</w:t>
      </w:r>
      <w:r w:rsidR="000D47DA" w:rsidRPr="00DD0E85">
        <w:rPr>
          <w:rFonts w:asciiTheme="minorHAnsi" w:hAnsiTheme="minorHAnsi" w:cstheme="minorHAnsi"/>
          <w:sz w:val="22"/>
          <w:szCs w:val="22"/>
        </w:rPr>
        <w:t>.</w:t>
      </w:r>
    </w:p>
    <w:p w14:paraId="0CB69871" w14:textId="51103E25" w:rsidR="003B4CDE" w:rsidRPr="00DD0E85" w:rsidRDefault="000D47DA" w:rsidP="00F26B65">
      <w:pPr>
        <w:pStyle w:val="Akapitzlist"/>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zobowiązany jest przedstawić Zamawiającemu kopię aneksu lub polisy poświadczoną „za zgodność z oryginałem” i oryginał do wglądu w terminie 7 dni od daty wygaśnięcia terminu poprzedniej polisy oraz potwierdzenia zapłaty</w:t>
      </w:r>
      <w:r w:rsidR="00495337" w:rsidRPr="00DD0E85">
        <w:rPr>
          <w:rFonts w:asciiTheme="minorHAnsi" w:hAnsiTheme="minorHAnsi" w:cstheme="minorHAnsi"/>
          <w:sz w:val="22"/>
          <w:szCs w:val="22"/>
        </w:rPr>
        <w:t xml:space="preserve"> </w:t>
      </w:r>
      <w:r w:rsidRPr="00DD0E85">
        <w:rPr>
          <w:rFonts w:asciiTheme="minorHAnsi" w:hAnsiTheme="minorHAnsi" w:cstheme="minorHAnsi"/>
          <w:sz w:val="22"/>
          <w:szCs w:val="22"/>
        </w:rPr>
        <w:t>poszczególnych</w:t>
      </w:r>
      <w:r w:rsidR="003B4CDE" w:rsidRPr="00DD0E85">
        <w:rPr>
          <w:rFonts w:asciiTheme="minorHAnsi" w:hAnsiTheme="minorHAnsi" w:cstheme="minorHAnsi"/>
          <w:sz w:val="22"/>
          <w:szCs w:val="22"/>
        </w:rPr>
        <w:t xml:space="preserve"> rat polisy w</w:t>
      </w:r>
      <w:r w:rsidR="003B4CDE" w:rsidRPr="00DD0E85">
        <w:rPr>
          <w:rFonts w:asciiTheme="minorHAnsi" w:hAnsiTheme="minorHAnsi" w:cstheme="minorHAnsi"/>
          <w:spacing w:val="1"/>
          <w:sz w:val="22"/>
          <w:szCs w:val="22"/>
        </w:rPr>
        <w:t xml:space="preserve"> </w:t>
      </w:r>
      <w:r w:rsidRPr="00DD0E85">
        <w:rPr>
          <w:rFonts w:asciiTheme="minorHAnsi" w:hAnsiTheme="minorHAnsi" w:cstheme="minorHAnsi"/>
          <w:w w:val="105"/>
          <w:sz w:val="22"/>
          <w:szCs w:val="22"/>
        </w:rPr>
        <w:t>ciągu</w:t>
      </w:r>
      <w:r w:rsidR="003B4CDE" w:rsidRPr="00DD0E85">
        <w:rPr>
          <w:rFonts w:asciiTheme="minorHAnsi" w:hAnsiTheme="minorHAnsi" w:cstheme="minorHAnsi"/>
          <w:w w:val="105"/>
          <w:sz w:val="22"/>
          <w:szCs w:val="22"/>
        </w:rPr>
        <w:t xml:space="preserve"> 7 dni od </w:t>
      </w:r>
      <w:r w:rsidRPr="00DD0E85">
        <w:rPr>
          <w:rFonts w:asciiTheme="minorHAnsi" w:hAnsiTheme="minorHAnsi" w:cstheme="minorHAnsi"/>
          <w:w w:val="105"/>
          <w:sz w:val="22"/>
          <w:szCs w:val="22"/>
        </w:rPr>
        <w:t>upływu</w:t>
      </w:r>
      <w:r w:rsidR="003B4CDE" w:rsidRPr="00DD0E85">
        <w:rPr>
          <w:rFonts w:asciiTheme="minorHAnsi" w:hAnsiTheme="minorHAnsi" w:cstheme="minorHAnsi"/>
          <w:w w:val="105"/>
          <w:sz w:val="22"/>
          <w:szCs w:val="22"/>
        </w:rPr>
        <w:t xml:space="preserve"> terminu </w:t>
      </w:r>
      <w:r w:rsidRPr="00DD0E85">
        <w:rPr>
          <w:rFonts w:asciiTheme="minorHAnsi" w:hAnsiTheme="minorHAnsi" w:cstheme="minorHAnsi"/>
          <w:w w:val="105"/>
          <w:sz w:val="22"/>
          <w:szCs w:val="22"/>
        </w:rPr>
        <w:t>zapłaty</w:t>
      </w:r>
      <w:r w:rsidR="003B4CDE" w:rsidRPr="00DD0E85">
        <w:rPr>
          <w:rFonts w:asciiTheme="minorHAnsi" w:hAnsiTheme="minorHAnsi" w:cstheme="minorHAnsi"/>
          <w:w w:val="105"/>
          <w:sz w:val="22"/>
          <w:szCs w:val="22"/>
        </w:rPr>
        <w:t>. W przypadku nieprzedstawienia przez Wykonawc</w:t>
      </w:r>
      <w:r w:rsidRPr="00DD0E85">
        <w:rPr>
          <w:rFonts w:asciiTheme="minorHAnsi" w:hAnsiTheme="minorHAnsi" w:cstheme="minorHAnsi"/>
          <w:w w:val="105"/>
          <w:sz w:val="22"/>
          <w:szCs w:val="22"/>
        </w:rPr>
        <w:t>ę</w:t>
      </w:r>
      <w:r w:rsidR="003B4CDE" w:rsidRPr="00DD0E85">
        <w:rPr>
          <w:rFonts w:asciiTheme="minorHAnsi" w:hAnsiTheme="minorHAnsi" w:cstheme="minorHAnsi"/>
          <w:spacing w:val="1"/>
          <w:w w:val="105"/>
          <w:sz w:val="22"/>
          <w:szCs w:val="22"/>
        </w:rPr>
        <w:t xml:space="preserve"> </w:t>
      </w:r>
      <w:r w:rsidR="003B4CDE" w:rsidRPr="00DD0E85">
        <w:rPr>
          <w:rFonts w:asciiTheme="minorHAnsi" w:hAnsiTheme="minorHAnsi" w:cstheme="minorHAnsi"/>
          <w:w w:val="105"/>
          <w:sz w:val="22"/>
          <w:szCs w:val="22"/>
        </w:rPr>
        <w:t xml:space="preserve">aneksu lub polisy lub </w:t>
      </w:r>
      <w:r w:rsidRPr="00DD0E85">
        <w:rPr>
          <w:rFonts w:asciiTheme="minorHAnsi" w:hAnsiTheme="minorHAnsi" w:cstheme="minorHAnsi"/>
          <w:w w:val="105"/>
          <w:sz w:val="22"/>
          <w:szCs w:val="22"/>
        </w:rPr>
        <w:t>potwierdzeń</w:t>
      </w:r>
      <w:r w:rsidR="003B4CDE" w:rsidRPr="00DD0E85">
        <w:rPr>
          <w:rFonts w:asciiTheme="minorHAnsi" w:hAnsiTheme="minorHAnsi" w:cstheme="minorHAnsi"/>
          <w:w w:val="105"/>
          <w:sz w:val="22"/>
          <w:szCs w:val="22"/>
        </w:rPr>
        <w:t xml:space="preserve"> </w:t>
      </w:r>
      <w:r w:rsidRPr="00DD0E85">
        <w:rPr>
          <w:rFonts w:asciiTheme="minorHAnsi" w:hAnsiTheme="minorHAnsi" w:cstheme="minorHAnsi"/>
          <w:w w:val="105"/>
          <w:sz w:val="22"/>
          <w:szCs w:val="22"/>
        </w:rPr>
        <w:t>zapłaty</w:t>
      </w:r>
      <w:r w:rsidR="003B4CDE" w:rsidRPr="00DD0E85">
        <w:rPr>
          <w:rFonts w:asciiTheme="minorHAnsi" w:hAnsiTheme="minorHAnsi" w:cstheme="minorHAnsi"/>
          <w:w w:val="105"/>
          <w:sz w:val="22"/>
          <w:szCs w:val="22"/>
        </w:rPr>
        <w:t xml:space="preserve"> rat </w:t>
      </w:r>
      <w:r w:rsidRPr="00DD0E85">
        <w:rPr>
          <w:rFonts w:asciiTheme="minorHAnsi" w:hAnsiTheme="minorHAnsi" w:cstheme="minorHAnsi"/>
          <w:w w:val="105"/>
          <w:sz w:val="22"/>
          <w:szCs w:val="22"/>
        </w:rPr>
        <w:t>składki</w:t>
      </w:r>
      <w:r w:rsidR="003B4CDE" w:rsidRPr="00DD0E85">
        <w:rPr>
          <w:rFonts w:asciiTheme="minorHAnsi" w:hAnsiTheme="minorHAnsi" w:cstheme="minorHAnsi"/>
          <w:w w:val="105"/>
          <w:sz w:val="22"/>
          <w:szCs w:val="22"/>
        </w:rPr>
        <w:t xml:space="preserve"> lub przedstawienie aneksu lub polisy nie</w:t>
      </w:r>
      <w:r w:rsidR="003B4CDE" w:rsidRPr="00DD0E85">
        <w:rPr>
          <w:rFonts w:asciiTheme="minorHAnsi" w:hAnsiTheme="minorHAnsi" w:cstheme="minorHAnsi"/>
          <w:spacing w:val="-50"/>
          <w:w w:val="105"/>
          <w:sz w:val="22"/>
          <w:szCs w:val="22"/>
        </w:rPr>
        <w:t xml:space="preserve"> </w:t>
      </w:r>
      <w:r w:rsidR="003B4CDE" w:rsidRPr="00DD0E85">
        <w:rPr>
          <w:rFonts w:asciiTheme="minorHAnsi" w:hAnsiTheme="minorHAnsi" w:cstheme="minorHAnsi"/>
          <w:sz w:val="22"/>
          <w:szCs w:val="22"/>
        </w:rPr>
        <w:t>obejmu</w:t>
      </w:r>
      <w:r w:rsidRPr="00DD0E85">
        <w:rPr>
          <w:rFonts w:asciiTheme="minorHAnsi" w:hAnsiTheme="minorHAnsi" w:cstheme="minorHAnsi"/>
          <w:sz w:val="22"/>
          <w:szCs w:val="22"/>
        </w:rPr>
        <w:t>ją</w:t>
      </w:r>
      <w:r w:rsidR="003B4CDE" w:rsidRPr="00DD0E85">
        <w:rPr>
          <w:rFonts w:asciiTheme="minorHAnsi" w:hAnsiTheme="minorHAnsi" w:cstheme="minorHAnsi"/>
          <w:sz w:val="22"/>
          <w:szCs w:val="22"/>
        </w:rPr>
        <w:t>cej</w:t>
      </w:r>
      <w:r w:rsidR="003B4CDE"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ciągłości</w:t>
      </w:r>
      <w:r w:rsidR="003B4CDE" w:rsidRPr="00DD0E85">
        <w:rPr>
          <w:rFonts w:asciiTheme="minorHAnsi" w:hAnsiTheme="minorHAnsi" w:cstheme="minorHAnsi"/>
          <w:sz w:val="22"/>
          <w:szCs w:val="22"/>
        </w:rPr>
        <w:t xml:space="preserve"> okresu</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ubezpieczenia</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 xml:space="preserve">lub </w:t>
      </w:r>
      <w:r w:rsidRPr="00DD0E85">
        <w:rPr>
          <w:rFonts w:asciiTheme="minorHAnsi" w:hAnsiTheme="minorHAnsi" w:cstheme="minorHAnsi"/>
          <w:sz w:val="22"/>
          <w:szCs w:val="22"/>
        </w:rPr>
        <w:t>niezapłacenia</w:t>
      </w:r>
      <w:r w:rsidR="003B4CDE"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poszczególnych</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 xml:space="preserve">rat </w:t>
      </w:r>
      <w:r w:rsidRPr="00DD0E85">
        <w:rPr>
          <w:rFonts w:asciiTheme="minorHAnsi" w:hAnsiTheme="minorHAnsi" w:cstheme="minorHAnsi"/>
          <w:sz w:val="22"/>
          <w:szCs w:val="22"/>
        </w:rPr>
        <w:t>składki</w:t>
      </w:r>
      <w:r w:rsidR="003B4CDE" w:rsidRPr="00DD0E85">
        <w:rPr>
          <w:rFonts w:asciiTheme="minorHAnsi" w:hAnsiTheme="minorHAnsi" w:cstheme="minorHAnsi"/>
          <w:sz w:val="22"/>
          <w:szCs w:val="22"/>
        </w:rPr>
        <w:t xml:space="preserve"> w</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terminach</w:t>
      </w:r>
      <w:r w:rsidR="003B4CDE" w:rsidRPr="00DD0E85">
        <w:rPr>
          <w:rFonts w:asciiTheme="minorHAnsi" w:hAnsiTheme="minorHAnsi" w:cstheme="minorHAnsi"/>
          <w:spacing w:val="25"/>
          <w:sz w:val="22"/>
          <w:szCs w:val="22"/>
        </w:rPr>
        <w:t xml:space="preserve"> </w:t>
      </w:r>
      <w:r w:rsidRPr="00DD0E85">
        <w:rPr>
          <w:rFonts w:asciiTheme="minorHAnsi" w:hAnsiTheme="minorHAnsi" w:cstheme="minorHAnsi"/>
          <w:sz w:val="22"/>
          <w:szCs w:val="22"/>
        </w:rPr>
        <w:t>skutkujących</w:t>
      </w:r>
      <w:r w:rsidR="003B4CDE" w:rsidRPr="00DD0E85">
        <w:rPr>
          <w:rFonts w:asciiTheme="minorHAnsi" w:hAnsiTheme="minorHAnsi" w:cstheme="minorHAnsi"/>
          <w:spacing w:val="24"/>
          <w:sz w:val="22"/>
          <w:szCs w:val="22"/>
        </w:rPr>
        <w:t xml:space="preserve"> </w:t>
      </w:r>
      <w:r w:rsidRPr="00DD0E85">
        <w:rPr>
          <w:rFonts w:asciiTheme="minorHAnsi" w:hAnsiTheme="minorHAnsi" w:cstheme="minorHAnsi"/>
          <w:sz w:val="22"/>
          <w:szCs w:val="22"/>
        </w:rPr>
        <w:t>wygaśnięciem</w:t>
      </w:r>
      <w:r w:rsidR="003B4CDE" w:rsidRPr="00DD0E85">
        <w:rPr>
          <w:rFonts w:asciiTheme="minorHAnsi" w:hAnsiTheme="minorHAnsi" w:cstheme="minorHAnsi"/>
          <w:spacing w:val="28"/>
          <w:sz w:val="22"/>
          <w:szCs w:val="22"/>
        </w:rPr>
        <w:t xml:space="preserve"> </w:t>
      </w:r>
      <w:r w:rsidR="003B4CDE" w:rsidRPr="00DD0E85">
        <w:rPr>
          <w:rFonts w:asciiTheme="minorHAnsi" w:hAnsiTheme="minorHAnsi" w:cstheme="minorHAnsi"/>
          <w:sz w:val="22"/>
          <w:szCs w:val="22"/>
        </w:rPr>
        <w:t>ochrony</w:t>
      </w:r>
      <w:r w:rsidR="003B4CDE" w:rsidRPr="00DD0E85">
        <w:rPr>
          <w:rFonts w:asciiTheme="minorHAnsi" w:hAnsiTheme="minorHAnsi" w:cstheme="minorHAnsi"/>
          <w:spacing w:val="20"/>
          <w:sz w:val="22"/>
          <w:szCs w:val="22"/>
        </w:rPr>
        <w:t xml:space="preserve"> </w:t>
      </w:r>
      <w:r w:rsidR="003B4CDE" w:rsidRPr="00DD0E85">
        <w:rPr>
          <w:rFonts w:asciiTheme="minorHAnsi" w:hAnsiTheme="minorHAnsi" w:cstheme="minorHAnsi"/>
          <w:sz w:val="22"/>
          <w:szCs w:val="22"/>
        </w:rPr>
        <w:t>ubezpieczeniowej,</w:t>
      </w:r>
      <w:r w:rsidR="003B4CDE" w:rsidRPr="00DD0E85">
        <w:rPr>
          <w:rFonts w:asciiTheme="minorHAnsi" w:hAnsiTheme="minorHAnsi" w:cstheme="minorHAnsi"/>
          <w:spacing w:val="9"/>
          <w:sz w:val="22"/>
          <w:szCs w:val="22"/>
        </w:rPr>
        <w:t xml:space="preserve"> </w:t>
      </w:r>
      <w:r w:rsidRPr="00DD0E85">
        <w:rPr>
          <w:rFonts w:asciiTheme="minorHAnsi" w:hAnsiTheme="minorHAnsi" w:cstheme="minorHAnsi"/>
          <w:sz w:val="22"/>
          <w:szCs w:val="22"/>
        </w:rPr>
        <w:t>Zamawiają</w:t>
      </w:r>
      <w:r w:rsidR="003B4CDE" w:rsidRPr="00DD0E85">
        <w:rPr>
          <w:rFonts w:asciiTheme="minorHAnsi" w:hAnsiTheme="minorHAnsi" w:cstheme="minorHAnsi"/>
          <w:sz w:val="22"/>
          <w:szCs w:val="22"/>
        </w:rPr>
        <w:t>cy</w:t>
      </w:r>
      <w:r w:rsidR="003B4CDE" w:rsidRPr="00DD0E85">
        <w:rPr>
          <w:rFonts w:asciiTheme="minorHAnsi" w:hAnsiTheme="minorHAnsi" w:cstheme="minorHAnsi"/>
          <w:spacing w:val="33"/>
          <w:sz w:val="22"/>
          <w:szCs w:val="22"/>
        </w:rPr>
        <w:t xml:space="preserve"> </w:t>
      </w:r>
      <w:r w:rsidR="003B4CDE" w:rsidRPr="00DD0E85">
        <w:rPr>
          <w:rFonts w:asciiTheme="minorHAnsi" w:hAnsiTheme="minorHAnsi" w:cstheme="minorHAnsi"/>
          <w:sz w:val="22"/>
          <w:szCs w:val="22"/>
        </w:rPr>
        <w:t>zastrzega</w:t>
      </w:r>
      <w:r w:rsidR="003B4CDE" w:rsidRPr="00DD0E85">
        <w:rPr>
          <w:rFonts w:asciiTheme="minorHAnsi" w:hAnsiTheme="minorHAnsi" w:cstheme="minorHAnsi"/>
          <w:spacing w:val="26"/>
          <w:sz w:val="22"/>
          <w:szCs w:val="22"/>
        </w:rPr>
        <w:t xml:space="preserve"> </w:t>
      </w:r>
      <w:r w:rsidR="003B4CDE" w:rsidRPr="00DD0E85">
        <w:rPr>
          <w:rFonts w:asciiTheme="minorHAnsi" w:hAnsiTheme="minorHAnsi" w:cstheme="minorHAnsi"/>
          <w:sz w:val="22"/>
          <w:szCs w:val="22"/>
        </w:rPr>
        <w:t>sobie</w:t>
      </w:r>
      <w:r w:rsidRPr="00DD0E85">
        <w:rPr>
          <w:rFonts w:asciiTheme="minorHAnsi" w:hAnsiTheme="minorHAnsi" w:cstheme="minorHAnsi"/>
          <w:sz w:val="22"/>
          <w:szCs w:val="22"/>
        </w:rPr>
        <w:t xml:space="preserve"> </w:t>
      </w:r>
      <w:r w:rsidR="003B4CDE" w:rsidRPr="00DD0E85">
        <w:rPr>
          <w:rFonts w:asciiTheme="minorHAnsi" w:hAnsiTheme="minorHAnsi" w:cstheme="minorHAnsi"/>
          <w:sz w:val="22"/>
          <w:szCs w:val="22"/>
        </w:rPr>
        <w:t xml:space="preserve">prawo do </w:t>
      </w:r>
      <w:r w:rsidRPr="00DD0E85">
        <w:rPr>
          <w:rFonts w:asciiTheme="minorHAnsi" w:hAnsiTheme="minorHAnsi" w:cstheme="minorHAnsi"/>
          <w:sz w:val="22"/>
          <w:szCs w:val="22"/>
        </w:rPr>
        <w:t>odstąpienia</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od Umowy</w:t>
      </w:r>
      <w:r w:rsidR="003B4CDE" w:rsidRPr="00DD0E85">
        <w:rPr>
          <w:rFonts w:asciiTheme="minorHAnsi" w:hAnsiTheme="minorHAnsi" w:cstheme="minorHAnsi"/>
          <w:spacing w:val="1"/>
          <w:sz w:val="22"/>
          <w:szCs w:val="22"/>
        </w:rPr>
        <w:t xml:space="preserve"> </w:t>
      </w:r>
      <w:r w:rsidRPr="00DD0E85">
        <w:rPr>
          <w:rFonts w:asciiTheme="minorHAnsi" w:hAnsiTheme="minorHAnsi" w:cstheme="minorHAnsi"/>
          <w:sz w:val="22"/>
          <w:szCs w:val="22"/>
        </w:rPr>
        <w:t xml:space="preserve">z przyczyn </w:t>
      </w:r>
      <w:r w:rsidRPr="00DD0E85">
        <w:rPr>
          <w:rFonts w:asciiTheme="minorHAnsi" w:hAnsiTheme="minorHAnsi" w:cstheme="minorHAnsi"/>
          <w:sz w:val="22"/>
          <w:szCs w:val="22"/>
        </w:rPr>
        <w:lastRenderedPageBreak/>
        <w:t>leżą</w:t>
      </w:r>
      <w:r w:rsidR="003B4CDE" w:rsidRPr="00DD0E85">
        <w:rPr>
          <w:rFonts w:asciiTheme="minorHAnsi" w:hAnsiTheme="minorHAnsi" w:cstheme="minorHAnsi"/>
          <w:sz w:val="22"/>
          <w:szCs w:val="22"/>
        </w:rPr>
        <w:t>cych po stronie Wykonawcy</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oraz naliczenia</w:t>
      </w:r>
      <w:r w:rsidR="003B4CDE" w:rsidRPr="00DD0E85">
        <w:rPr>
          <w:rFonts w:asciiTheme="minorHAnsi" w:hAnsiTheme="minorHAnsi" w:cstheme="minorHAnsi"/>
          <w:spacing w:val="1"/>
          <w:sz w:val="22"/>
          <w:szCs w:val="22"/>
        </w:rPr>
        <w:t xml:space="preserve"> </w:t>
      </w:r>
      <w:r w:rsidR="003B4CDE" w:rsidRPr="00DD0E85">
        <w:rPr>
          <w:rFonts w:asciiTheme="minorHAnsi" w:hAnsiTheme="minorHAnsi" w:cstheme="minorHAnsi"/>
          <w:sz w:val="22"/>
          <w:szCs w:val="22"/>
        </w:rPr>
        <w:t>Wykonawcy</w:t>
      </w:r>
      <w:r w:rsidR="003B4CDE" w:rsidRPr="00DD0E85">
        <w:rPr>
          <w:rFonts w:asciiTheme="minorHAnsi" w:hAnsiTheme="minorHAnsi" w:cstheme="minorHAnsi"/>
          <w:spacing w:val="11"/>
          <w:sz w:val="22"/>
          <w:szCs w:val="22"/>
        </w:rPr>
        <w:t xml:space="preserve"> </w:t>
      </w:r>
      <w:r w:rsidR="003B4CDE" w:rsidRPr="00DD0E85">
        <w:rPr>
          <w:rFonts w:asciiTheme="minorHAnsi" w:hAnsiTheme="minorHAnsi" w:cstheme="minorHAnsi"/>
          <w:sz w:val="22"/>
          <w:szCs w:val="22"/>
        </w:rPr>
        <w:t>kary</w:t>
      </w:r>
      <w:r w:rsidR="003B4CDE" w:rsidRPr="00DD0E85">
        <w:rPr>
          <w:rFonts w:asciiTheme="minorHAnsi" w:hAnsiTheme="minorHAnsi" w:cstheme="minorHAnsi"/>
          <w:spacing w:val="-6"/>
          <w:sz w:val="22"/>
          <w:szCs w:val="22"/>
        </w:rPr>
        <w:t xml:space="preserve"> </w:t>
      </w:r>
      <w:r w:rsidR="003B4CDE" w:rsidRPr="00DD0E85">
        <w:rPr>
          <w:rFonts w:asciiTheme="minorHAnsi" w:hAnsiTheme="minorHAnsi" w:cstheme="minorHAnsi"/>
          <w:sz w:val="22"/>
          <w:szCs w:val="22"/>
        </w:rPr>
        <w:t>umownej</w:t>
      </w:r>
      <w:r w:rsidR="003B4CDE" w:rsidRPr="00DD0E85">
        <w:rPr>
          <w:rFonts w:asciiTheme="minorHAnsi" w:hAnsiTheme="minorHAnsi" w:cstheme="minorHAnsi"/>
          <w:spacing w:val="8"/>
          <w:sz w:val="22"/>
          <w:szCs w:val="22"/>
        </w:rPr>
        <w:t xml:space="preserve"> </w:t>
      </w:r>
      <w:r w:rsidR="003B4CDE" w:rsidRPr="00DD0E85">
        <w:rPr>
          <w:rFonts w:asciiTheme="minorHAnsi" w:hAnsiTheme="minorHAnsi" w:cstheme="minorHAnsi"/>
          <w:sz w:val="22"/>
          <w:szCs w:val="22"/>
        </w:rPr>
        <w:t>z</w:t>
      </w:r>
      <w:r w:rsidR="003B4CDE" w:rsidRPr="00DD0E85">
        <w:rPr>
          <w:rFonts w:asciiTheme="minorHAnsi" w:hAnsiTheme="minorHAnsi" w:cstheme="minorHAnsi"/>
          <w:spacing w:val="-9"/>
          <w:sz w:val="22"/>
          <w:szCs w:val="22"/>
        </w:rPr>
        <w:t xml:space="preserve"> </w:t>
      </w:r>
      <w:r w:rsidRPr="00DD0E85">
        <w:rPr>
          <w:rFonts w:asciiTheme="minorHAnsi" w:hAnsiTheme="minorHAnsi" w:cstheme="minorHAnsi"/>
          <w:sz w:val="22"/>
          <w:szCs w:val="22"/>
        </w:rPr>
        <w:t>tytułu</w:t>
      </w:r>
      <w:r w:rsidR="003B4CDE" w:rsidRPr="00DD0E85">
        <w:rPr>
          <w:rFonts w:asciiTheme="minorHAnsi" w:hAnsiTheme="minorHAnsi" w:cstheme="minorHAnsi"/>
          <w:spacing w:val="-2"/>
          <w:sz w:val="22"/>
          <w:szCs w:val="22"/>
        </w:rPr>
        <w:t xml:space="preserve"> </w:t>
      </w:r>
      <w:r w:rsidRPr="00DD0E85">
        <w:rPr>
          <w:rFonts w:asciiTheme="minorHAnsi" w:hAnsiTheme="minorHAnsi" w:cstheme="minorHAnsi"/>
          <w:sz w:val="22"/>
          <w:szCs w:val="22"/>
        </w:rPr>
        <w:t>odstąpienia</w:t>
      </w:r>
      <w:r w:rsidR="003B4CDE" w:rsidRPr="00DD0E85">
        <w:rPr>
          <w:rFonts w:asciiTheme="minorHAnsi" w:hAnsiTheme="minorHAnsi" w:cstheme="minorHAnsi"/>
          <w:spacing w:val="22"/>
          <w:sz w:val="22"/>
          <w:szCs w:val="22"/>
        </w:rPr>
        <w:t xml:space="preserve"> </w:t>
      </w:r>
      <w:r w:rsidR="003B4CDE" w:rsidRPr="00DD0E85">
        <w:rPr>
          <w:rFonts w:asciiTheme="minorHAnsi" w:hAnsiTheme="minorHAnsi" w:cstheme="minorHAnsi"/>
          <w:sz w:val="22"/>
          <w:szCs w:val="22"/>
        </w:rPr>
        <w:t>od</w:t>
      </w:r>
      <w:r w:rsidR="003B4CDE" w:rsidRPr="00DD0E85">
        <w:rPr>
          <w:rFonts w:asciiTheme="minorHAnsi" w:hAnsiTheme="minorHAnsi" w:cstheme="minorHAnsi"/>
          <w:spacing w:val="-11"/>
          <w:sz w:val="22"/>
          <w:szCs w:val="22"/>
        </w:rPr>
        <w:t xml:space="preserve"> </w:t>
      </w:r>
      <w:r w:rsidR="003B4CDE" w:rsidRPr="00DD0E85">
        <w:rPr>
          <w:rFonts w:asciiTheme="minorHAnsi" w:hAnsiTheme="minorHAnsi" w:cstheme="minorHAnsi"/>
          <w:sz w:val="22"/>
          <w:szCs w:val="22"/>
        </w:rPr>
        <w:t>Umowy</w:t>
      </w:r>
      <w:r w:rsidR="003B4CDE" w:rsidRPr="00DD0E85">
        <w:rPr>
          <w:rFonts w:asciiTheme="minorHAnsi" w:hAnsiTheme="minorHAnsi" w:cstheme="minorHAnsi"/>
          <w:spacing w:val="7"/>
          <w:sz w:val="22"/>
          <w:szCs w:val="22"/>
        </w:rPr>
        <w:t xml:space="preserve"> </w:t>
      </w:r>
      <w:r w:rsidR="003B4CDE" w:rsidRPr="00DD0E85">
        <w:rPr>
          <w:rFonts w:asciiTheme="minorHAnsi" w:hAnsiTheme="minorHAnsi" w:cstheme="minorHAnsi"/>
          <w:sz w:val="22"/>
          <w:szCs w:val="22"/>
        </w:rPr>
        <w:t>z</w:t>
      </w:r>
      <w:r w:rsidR="003B4CDE" w:rsidRPr="00DD0E85">
        <w:rPr>
          <w:rFonts w:asciiTheme="minorHAnsi" w:hAnsiTheme="minorHAnsi" w:cstheme="minorHAnsi"/>
          <w:spacing w:val="-2"/>
          <w:sz w:val="22"/>
          <w:szCs w:val="22"/>
        </w:rPr>
        <w:t xml:space="preserve"> </w:t>
      </w:r>
      <w:r w:rsidR="003B4CDE" w:rsidRPr="00DD0E85">
        <w:rPr>
          <w:rFonts w:asciiTheme="minorHAnsi" w:hAnsiTheme="minorHAnsi" w:cstheme="minorHAnsi"/>
          <w:sz w:val="22"/>
          <w:szCs w:val="22"/>
        </w:rPr>
        <w:t>winy</w:t>
      </w:r>
      <w:r w:rsidR="003B4CDE" w:rsidRPr="00DD0E85">
        <w:rPr>
          <w:rFonts w:asciiTheme="minorHAnsi" w:hAnsiTheme="minorHAnsi" w:cstheme="minorHAnsi"/>
          <w:spacing w:val="4"/>
          <w:sz w:val="22"/>
          <w:szCs w:val="22"/>
        </w:rPr>
        <w:t xml:space="preserve"> </w:t>
      </w:r>
      <w:r w:rsidR="003B4CDE" w:rsidRPr="00DD0E85">
        <w:rPr>
          <w:rFonts w:asciiTheme="minorHAnsi" w:hAnsiTheme="minorHAnsi" w:cstheme="minorHAnsi"/>
          <w:sz w:val="22"/>
          <w:szCs w:val="22"/>
        </w:rPr>
        <w:t>Wykonawcy;</w:t>
      </w:r>
    </w:p>
    <w:p w14:paraId="7EBFAD2B" w14:textId="77777777"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po zako</w:t>
      </w:r>
      <w:r w:rsidRPr="00DD0E85">
        <w:rPr>
          <w:rFonts w:asciiTheme="minorHAnsi" w:eastAsia="TimesNewRoman" w:hAnsiTheme="minorHAnsi" w:cstheme="minorHAnsi"/>
          <w:sz w:val="22"/>
          <w:szCs w:val="22"/>
        </w:rPr>
        <w:t>ń</w:t>
      </w:r>
      <w:r w:rsidRPr="00DD0E85">
        <w:rPr>
          <w:rFonts w:asciiTheme="minorHAnsi" w:hAnsiTheme="minorHAnsi" w:cstheme="minorHAnsi"/>
          <w:sz w:val="22"/>
          <w:szCs w:val="22"/>
        </w:rPr>
        <w:t>czeniu robót - uporz</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dkowanie terenu budowy i przekazanie go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cemu;</w:t>
      </w:r>
    </w:p>
    <w:p w14:paraId="6FFABE39" w14:textId="77777777"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naprawienie i doprowadzenie do stanu poprzedniego, w przypadku zniszczenia lub uszkodzenia już wykonanych robót, elementów istniej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cych, ich cz</w:t>
      </w:r>
      <w:r w:rsidRPr="00DD0E85">
        <w:rPr>
          <w:rFonts w:asciiTheme="minorHAnsi" w:eastAsia="TimesNewRoman" w:hAnsiTheme="minorHAnsi" w:cstheme="minorHAnsi"/>
          <w:sz w:val="22"/>
          <w:szCs w:val="22"/>
        </w:rPr>
        <w:t>ęś</w:t>
      </w:r>
      <w:r w:rsidRPr="00DD0E85">
        <w:rPr>
          <w:rFonts w:asciiTheme="minorHAnsi" w:hAnsiTheme="minorHAnsi" w:cstheme="minorHAnsi"/>
          <w:sz w:val="22"/>
          <w:szCs w:val="22"/>
        </w:rPr>
        <w:t>ci b</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w:t>
      </w:r>
      <w:r w:rsidRPr="00DD0E85">
        <w:rPr>
          <w:rFonts w:asciiTheme="minorHAnsi" w:eastAsia="TimesNewRoman" w:hAnsiTheme="minorHAnsi" w:cstheme="minorHAnsi"/>
          <w:sz w:val="22"/>
          <w:szCs w:val="22"/>
        </w:rPr>
        <w:t xml:space="preserve">ź </w:t>
      </w:r>
      <w:r w:rsidRPr="00DD0E85">
        <w:rPr>
          <w:rFonts w:asciiTheme="minorHAnsi" w:hAnsiTheme="minorHAnsi" w:cstheme="minorHAnsi"/>
          <w:sz w:val="22"/>
          <w:szCs w:val="22"/>
        </w:rPr>
        <w:t>urz</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dze</w:t>
      </w:r>
      <w:r w:rsidRPr="00DD0E85">
        <w:rPr>
          <w:rFonts w:asciiTheme="minorHAnsi" w:eastAsia="TimesNewRoman" w:hAnsiTheme="minorHAnsi" w:cstheme="minorHAnsi"/>
          <w:sz w:val="22"/>
          <w:szCs w:val="22"/>
        </w:rPr>
        <w:t xml:space="preserve">ń </w:t>
      </w:r>
      <w:r w:rsidRPr="00DD0E85">
        <w:rPr>
          <w:rFonts w:asciiTheme="minorHAnsi" w:hAnsiTheme="minorHAnsi" w:cstheme="minorHAnsi"/>
          <w:sz w:val="22"/>
          <w:szCs w:val="22"/>
        </w:rPr>
        <w:t>- na koszt Wykonawcy;</w:t>
      </w:r>
    </w:p>
    <w:p w14:paraId="01607A5C" w14:textId="77777777"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umożliwienie Zamawiającemu i osobom go reprezentującym zapoznanie się</w:t>
      </w:r>
      <w:r w:rsidRPr="00DD0E85">
        <w:rPr>
          <w:rFonts w:asciiTheme="minorHAnsi" w:hAnsiTheme="minorHAnsi" w:cstheme="minorHAnsi"/>
          <w:sz w:val="22"/>
          <w:szCs w:val="22"/>
        </w:rPr>
        <w:br/>
        <w:t>w każdym czasie z wszelkimi dokumentami, które będą odzwierciedlały przebieg robót, a także bieżącego informowania Zamawiającego o wszystkich istotnych sprawach dotyczących realizacji przedmiotu zamówienia, zwłaszcza podczas uczestnictwa w organizowanych naradach koordynacyjnych budowy;</w:t>
      </w:r>
    </w:p>
    <w:p w14:paraId="6D42D364" w14:textId="334B9C8C"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stosowanie się do pisemnych poleceń i wskazówek Zamawiającego oraz </w:t>
      </w:r>
      <w:r w:rsidR="004117A0">
        <w:rPr>
          <w:rFonts w:asciiTheme="minorHAnsi" w:hAnsiTheme="minorHAnsi" w:cstheme="minorHAnsi"/>
          <w:sz w:val="22"/>
          <w:szCs w:val="22"/>
        </w:rPr>
        <w:t>Inwestora Zastępczego</w:t>
      </w:r>
      <w:r w:rsidRPr="00DD0E85">
        <w:rPr>
          <w:rFonts w:asciiTheme="minorHAnsi" w:hAnsiTheme="minorHAnsi" w:cstheme="minorHAnsi"/>
          <w:sz w:val="22"/>
          <w:szCs w:val="22"/>
        </w:rPr>
        <w:t xml:space="preserve"> przekazywanych w trakcie wykonywania Umowy;</w:t>
      </w:r>
    </w:p>
    <w:p w14:paraId="37B49778" w14:textId="37117135"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przedkładanie </w:t>
      </w:r>
      <w:r w:rsidR="004117A0">
        <w:rPr>
          <w:rFonts w:asciiTheme="minorHAnsi" w:hAnsiTheme="minorHAnsi" w:cstheme="minorHAnsi"/>
          <w:sz w:val="22"/>
          <w:szCs w:val="22"/>
        </w:rPr>
        <w:t>Inwestorowi Zastępczemu</w:t>
      </w:r>
      <w:r w:rsidRPr="00DD0E85">
        <w:rPr>
          <w:rFonts w:asciiTheme="minorHAnsi" w:hAnsiTheme="minorHAnsi" w:cstheme="minorHAnsi"/>
          <w:sz w:val="22"/>
          <w:szCs w:val="22"/>
        </w:rPr>
        <w:t xml:space="preserve"> i Zamawiającemu, na jego pisemne żądanie zgłoszone w każdym czasie trwania Umowy, wszelkich dokumentów, materiałów i informacji potrzebnych mu do oceny prawidłowości wykonywania Umowy;</w:t>
      </w:r>
    </w:p>
    <w:p w14:paraId="2623AA71" w14:textId="3235A64C" w:rsidR="00837F5A" w:rsidRPr="00DD0E85" w:rsidRDefault="00837F5A" w:rsidP="00CC204F">
      <w:pPr>
        <w:pStyle w:val="Akapitzlist"/>
        <w:numPr>
          <w:ilvl w:val="0"/>
          <w:numId w:val="18"/>
        </w:numPr>
        <w:suppressAutoHyphens w:val="0"/>
        <w:ind w:hanging="43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przygotowanie dokumentów odbioru końcowego w dacie zgłoszenia do odbioru oraz przekazania jej Zamawiającemu za pośrednictwem </w:t>
      </w:r>
      <w:r w:rsidR="00AE78E4" w:rsidRPr="00DD0E85">
        <w:rPr>
          <w:rFonts w:asciiTheme="minorHAnsi" w:hAnsiTheme="minorHAnsi" w:cstheme="minorHAnsi"/>
          <w:sz w:val="22"/>
          <w:szCs w:val="22"/>
        </w:rPr>
        <w:t xml:space="preserve">nadzoru </w:t>
      </w:r>
      <w:r w:rsidRPr="00DD0E85">
        <w:rPr>
          <w:rFonts w:asciiTheme="minorHAnsi" w:hAnsiTheme="minorHAnsi" w:cstheme="minorHAnsi"/>
          <w:sz w:val="22"/>
          <w:szCs w:val="22"/>
        </w:rPr>
        <w:t xml:space="preserve">najpóźniej </w:t>
      </w:r>
      <w:r w:rsidR="00E379A4" w:rsidRPr="00DD0E85">
        <w:rPr>
          <w:rFonts w:asciiTheme="minorHAnsi" w:hAnsiTheme="minorHAnsi" w:cstheme="minorHAnsi"/>
          <w:sz w:val="22"/>
          <w:szCs w:val="22"/>
        </w:rPr>
        <w:t>3</w:t>
      </w:r>
      <w:r w:rsidRPr="00DD0E85">
        <w:rPr>
          <w:rFonts w:asciiTheme="minorHAnsi" w:hAnsiTheme="minorHAnsi" w:cstheme="minorHAnsi"/>
          <w:sz w:val="22"/>
          <w:szCs w:val="22"/>
        </w:rPr>
        <w:t xml:space="preserve"> dni przed przystąpieniem do odbioru końcowego;</w:t>
      </w:r>
    </w:p>
    <w:p w14:paraId="4F39727F" w14:textId="77777777" w:rsidR="00C61422" w:rsidRPr="00DD0E85" w:rsidRDefault="00C61422" w:rsidP="00C61422">
      <w:pPr>
        <w:pStyle w:val="Akapitzlist"/>
        <w:suppressAutoHyphens w:val="0"/>
        <w:jc w:val="both"/>
        <w:textAlignment w:val="auto"/>
        <w:rPr>
          <w:rFonts w:asciiTheme="minorHAnsi" w:hAnsiTheme="minorHAnsi" w:cstheme="minorHAnsi"/>
          <w:sz w:val="22"/>
          <w:szCs w:val="22"/>
        </w:rPr>
      </w:pPr>
    </w:p>
    <w:p w14:paraId="3C9C34E0" w14:textId="77777777"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PRAWA I OBOWIĄZKI ZAMAWIAJĄCEGO</w:t>
      </w:r>
    </w:p>
    <w:p w14:paraId="4FA53703" w14:textId="5894917C"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C45794">
        <w:rPr>
          <w:rFonts w:asciiTheme="minorHAnsi" w:hAnsiTheme="minorHAnsi" w:cstheme="minorHAnsi"/>
          <w:b/>
          <w:bCs/>
          <w:sz w:val="22"/>
          <w:szCs w:val="22"/>
        </w:rPr>
        <w:t>6</w:t>
      </w:r>
    </w:p>
    <w:p w14:paraId="291279CF" w14:textId="141F5A3E" w:rsidR="003D0F4D" w:rsidRPr="00DD0E85" w:rsidRDefault="003D0F4D" w:rsidP="00CC204F">
      <w:pPr>
        <w:pStyle w:val="Akapitzlist"/>
        <w:numPr>
          <w:ilvl w:val="0"/>
          <w:numId w:val="20"/>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Zamawiający oświadcza, iż w rozumieniu przepisów Prawa budowlanego, posiada prawo do dysponowania na cel budowlany nieruchomościami, na których realizowane będą Inwestycje.</w:t>
      </w:r>
      <w:r w:rsidR="00495337" w:rsidRPr="00DD0E85">
        <w:rPr>
          <w:rFonts w:asciiTheme="minorHAnsi" w:hAnsiTheme="minorHAnsi" w:cstheme="minorHAnsi"/>
          <w:sz w:val="22"/>
          <w:szCs w:val="22"/>
        </w:rPr>
        <w:t xml:space="preserve"> </w:t>
      </w:r>
    </w:p>
    <w:p w14:paraId="103C4C6E" w14:textId="0E4A6E0E" w:rsidR="00837F5A" w:rsidRPr="00DD0E85" w:rsidRDefault="00837F5A" w:rsidP="00CC204F">
      <w:pPr>
        <w:pStyle w:val="Akapitzlist"/>
        <w:numPr>
          <w:ilvl w:val="0"/>
          <w:numId w:val="20"/>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Do obowi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zków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 należy:</w:t>
      </w:r>
    </w:p>
    <w:p w14:paraId="3F568E2E" w14:textId="7423DF49" w:rsidR="00837F5A" w:rsidRPr="00DD0E85" w:rsidRDefault="00837F5A" w:rsidP="00CC204F">
      <w:pPr>
        <w:pStyle w:val="Akapitzlist"/>
        <w:numPr>
          <w:ilvl w:val="0"/>
          <w:numId w:val="21"/>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przekazanie Wykonawcy placu budow</w:t>
      </w:r>
      <w:r w:rsidRPr="00DD0E85">
        <w:rPr>
          <w:rFonts w:asciiTheme="minorHAnsi" w:eastAsia="TimesNewRoman" w:hAnsiTheme="minorHAnsi" w:cstheme="minorHAnsi"/>
          <w:sz w:val="22"/>
          <w:szCs w:val="22"/>
        </w:rPr>
        <w:t xml:space="preserve">y w terminie do </w:t>
      </w:r>
      <w:r w:rsidR="004117A0">
        <w:rPr>
          <w:rFonts w:asciiTheme="minorHAnsi" w:hAnsiTheme="minorHAnsi" w:cstheme="minorHAnsi"/>
          <w:sz w:val="22"/>
          <w:szCs w:val="22"/>
        </w:rPr>
        <w:t>7</w:t>
      </w:r>
      <w:r w:rsidR="00E379A4" w:rsidRPr="00DD0E85">
        <w:rPr>
          <w:rFonts w:asciiTheme="minorHAnsi" w:hAnsiTheme="minorHAnsi" w:cstheme="minorHAnsi"/>
          <w:sz w:val="22"/>
          <w:szCs w:val="22"/>
        </w:rPr>
        <w:t xml:space="preserve"> </w:t>
      </w:r>
      <w:r w:rsidRPr="00DD0E85">
        <w:rPr>
          <w:rFonts w:asciiTheme="minorHAnsi" w:eastAsia="TimesNewRoman" w:hAnsiTheme="minorHAnsi" w:cstheme="minorHAnsi"/>
          <w:sz w:val="22"/>
          <w:szCs w:val="22"/>
        </w:rPr>
        <w:t>dni od dnia podpisania Umowy,</w:t>
      </w:r>
    </w:p>
    <w:p w14:paraId="74F12403" w14:textId="507252DE" w:rsidR="00837F5A" w:rsidRPr="00DD0E85" w:rsidRDefault="00837F5A" w:rsidP="00CC204F">
      <w:pPr>
        <w:pStyle w:val="Akapitzlist"/>
        <w:numPr>
          <w:ilvl w:val="0"/>
          <w:numId w:val="21"/>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dokonanie odbiorów robót zgodnie z warunkami zawartymi w niniejszej Umow</w:t>
      </w:r>
      <w:r w:rsidR="004117A0">
        <w:rPr>
          <w:rFonts w:asciiTheme="minorHAnsi" w:hAnsiTheme="minorHAnsi" w:cstheme="minorHAnsi"/>
          <w:sz w:val="22"/>
          <w:szCs w:val="22"/>
        </w:rPr>
        <w:t>ie</w:t>
      </w:r>
      <w:r w:rsidRPr="00DD0E85">
        <w:rPr>
          <w:rFonts w:asciiTheme="minorHAnsi" w:hAnsiTheme="minorHAnsi" w:cstheme="minorHAnsi"/>
          <w:sz w:val="22"/>
          <w:szCs w:val="22"/>
        </w:rPr>
        <w:t>,</w:t>
      </w:r>
    </w:p>
    <w:p w14:paraId="61FF6C9E" w14:textId="725A2223" w:rsidR="00837F5A" w:rsidRPr="00DD0E85" w:rsidRDefault="00837F5A" w:rsidP="00CC204F">
      <w:pPr>
        <w:pStyle w:val="Akapitzlist"/>
        <w:numPr>
          <w:ilvl w:val="0"/>
          <w:numId w:val="21"/>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terminowe regulowanie płatności wynikających z faktur wystawianych przez Wykonawcę na zasadach określonych w </w:t>
      </w:r>
      <w:r w:rsidR="00E379A4" w:rsidRPr="00DD0E85">
        <w:rPr>
          <w:rFonts w:asciiTheme="minorHAnsi" w:hAnsiTheme="minorHAnsi" w:cstheme="minorHAnsi"/>
          <w:sz w:val="22"/>
          <w:szCs w:val="22"/>
        </w:rPr>
        <w:t>niniejszej Umowie</w:t>
      </w:r>
      <w:r w:rsidRPr="00DD0E85">
        <w:rPr>
          <w:rFonts w:asciiTheme="minorHAnsi" w:hAnsiTheme="minorHAnsi" w:cstheme="minorHAnsi"/>
          <w:sz w:val="22"/>
          <w:szCs w:val="22"/>
        </w:rPr>
        <w:t>.</w:t>
      </w:r>
    </w:p>
    <w:p w14:paraId="7C64C48D" w14:textId="06DC8CA2" w:rsidR="00837F5A" w:rsidRPr="00DD0E85" w:rsidRDefault="00837F5A" w:rsidP="00CC204F">
      <w:pPr>
        <w:pStyle w:val="Akapitzlist"/>
        <w:numPr>
          <w:ilvl w:val="0"/>
          <w:numId w:val="20"/>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okresie wykonywania Umowy, Zamawiający na podstawie pisemnego i uzasadnionego wniosku może zażądać od Wykonawcy zmiany osób wchodzących w skład personelu Wykonawcy, jeżeli uzna, iż osoba ta nie wykonuje należycie swoich obowiązków wynikających z</w:t>
      </w:r>
      <w:r w:rsidR="004F1509" w:rsidRPr="00DD0E85">
        <w:rPr>
          <w:rFonts w:asciiTheme="minorHAnsi" w:hAnsiTheme="minorHAnsi" w:cstheme="minorHAnsi"/>
          <w:sz w:val="22"/>
          <w:szCs w:val="22"/>
        </w:rPr>
        <w:t> </w:t>
      </w:r>
      <w:r w:rsidRPr="00DD0E85">
        <w:rPr>
          <w:rFonts w:asciiTheme="minorHAnsi" w:hAnsiTheme="minorHAnsi" w:cstheme="minorHAnsi"/>
          <w:sz w:val="22"/>
          <w:szCs w:val="22"/>
        </w:rPr>
        <w:t>Umowy.</w:t>
      </w:r>
    </w:p>
    <w:p w14:paraId="38CF10C5" w14:textId="77777777" w:rsidR="002119EB" w:rsidRPr="00DD0E85" w:rsidRDefault="002119EB" w:rsidP="00C61422">
      <w:pPr>
        <w:suppressAutoHyphens w:val="0"/>
        <w:jc w:val="both"/>
        <w:textAlignment w:val="auto"/>
        <w:rPr>
          <w:rFonts w:asciiTheme="minorHAnsi" w:hAnsiTheme="minorHAnsi" w:cstheme="minorHAnsi"/>
          <w:sz w:val="22"/>
          <w:szCs w:val="22"/>
        </w:rPr>
      </w:pPr>
    </w:p>
    <w:p w14:paraId="60991CC9" w14:textId="77777777"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lastRenderedPageBreak/>
        <w:t>PODWYKONAWCY</w:t>
      </w:r>
    </w:p>
    <w:p w14:paraId="6CF226BB" w14:textId="0A6167FC"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C45794">
        <w:rPr>
          <w:rFonts w:asciiTheme="minorHAnsi" w:hAnsiTheme="minorHAnsi" w:cstheme="minorHAnsi"/>
          <w:b/>
          <w:bCs/>
          <w:sz w:val="22"/>
          <w:szCs w:val="22"/>
        </w:rPr>
        <w:t>7</w:t>
      </w:r>
    </w:p>
    <w:p w14:paraId="20C4BA5D" w14:textId="77777777" w:rsidR="00837F5A" w:rsidRPr="00DD0E85" w:rsidRDefault="00837F5A" w:rsidP="00CC204F">
      <w:pPr>
        <w:pStyle w:val="Akapitzlist"/>
        <w:numPr>
          <w:ilvl w:val="0"/>
          <w:numId w:val="2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oświadcza, iż zamierza powierzyć Podwykonawcom, zgodnie z treścią oferty, następujący zakres prac:</w:t>
      </w:r>
    </w:p>
    <w:p w14:paraId="362E40F3" w14:textId="77777777" w:rsidR="00837F5A" w:rsidRPr="00DD0E85" w:rsidRDefault="00E84EB2" w:rsidP="00CC204F">
      <w:pPr>
        <w:pStyle w:val="Akapitzlist"/>
        <w:numPr>
          <w:ilvl w:val="0"/>
          <w:numId w:val="25"/>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t>
      </w:r>
    </w:p>
    <w:p w14:paraId="277E88D7" w14:textId="77777777" w:rsidR="00837F5A" w:rsidRPr="00DD0E85" w:rsidRDefault="00E84EB2" w:rsidP="00CC204F">
      <w:pPr>
        <w:pStyle w:val="Akapitzlist"/>
        <w:numPr>
          <w:ilvl w:val="0"/>
          <w:numId w:val="25"/>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t>
      </w:r>
    </w:p>
    <w:p w14:paraId="0F5EFCF7" w14:textId="77777777" w:rsidR="00837F5A" w:rsidRPr="00DD0E85" w:rsidRDefault="00837F5A" w:rsidP="00CC204F">
      <w:pPr>
        <w:pStyle w:val="Akapitzlist"/>
        <w:numPr>
          <w:ilvl w:val="0"/>
          <w:numId w:val="2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Wykonanie robót przez Podwykonawców jak i dalszych Podwykonawców nie zwalnia Wykonawcy od odpowiedzialności i zobowiązań wynikających z warunków niniejszej Umowy. Wykonawca, zlecając roboty Podwykonawcom jak i dalszym Podwykonawcom, zobowiązany jest bezwzględnie przestrzegać przepisów, w tym art. 647</w:t>
      </w:r>
      <w:r w:rsidRPr="00DD0E85">
        <w:rPr>
          <w:rFonts w:asciiTheme="minorHAnsi" w:hAnsiTheme="minorHAnsi" w:cstheme="minorHAnsi"/>
          <w:b/>
          <w:sz w:val="22"/>
          <w:szCs w:val="22"/>
          <w:vertAlign w:val="superscript"/>
        </w:rPr>
        <w:t>1</w:t>
      </w:r>
      <w:r w:rsidRPr="00DD0E85">
        <w:rPr>
          <w:rFonts w:asciiTheme="minorHAnsi" w:hAnsiTheme="minorHAnsi" w:cstheme="minorHAnsi"/>
          <w:sz w:val="22"/>
          <w:szCs w:val="22"/>
        </w:rPr>
        <w:t xml:space="preserve"> kodeksu cywilnego. Zamawiającemu przysługuje prawo żądania od Wykonawcy zmiany Podwykonawcy oraz dalszego Podwykonawcy, jeżeli ten realizuje roboty w sposób wadliwy, niezgodny z warunkami niniejszej Umowy i przepisami prawa.</w:t>
      </w:r>
    </w:p>
    <w:p w14:paraId="4A1B3D70" w14:textId="77777777" w:rsidR="00837F5A" w:rsidRPr="00DD0E85" w:rsidRDefault="00837F5A" w:rsidP="00CC204F">
      <w:pPr>
        <w:pStyle w:val="Akapitzlist"/>
        <w:numPr>
          <w:ilvl w:val="0"/>
          <w:numId w:val="2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 przypadku, o którym mowa w ust. 1: </w:t>
      </w:r>
    </w:p>
    <w:p w14:paraId="1210C3E3" w14:textId="77777777" w:rsidR="00837F5A" w:rsidRPr="00DD0E85" w:rsidRDefault="00837F5A" w:rsidP="00CC204F">
      <w:pPr>
        <w:pStyle w:val="Akapitzlist"/>
        <w:numPr>
          <w:ilvl w:val="0"/>
          <w:numId w:val="2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do zawarcia przez Wykonawcę umowy z Podwykonawcą jak i dalszym Podwykonawcą wymagana jest zgoda Zamawiającego. Wykonawca, Podwykonawca lub dalszy Podwykonawca zamierzający zawrzeć umowę o podwykonawstwo, której przedmiotem są roboty budowlane, zobowiązany jest przedstawić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cemu do zaakceptowania projekt umowy oraz umowę z Podwykonawc</w:t>
      </w:r>
      <w:r w:rsidRPr="00DD0E85">
        <w:rPr>
          <w:rFonts w:asciiTheme="minorHAnsi" w:eastAsia="TimesNewRoman" w:hAnsiTheme="minorHAnsi" w:cstheme="minorHAnsi"/>
          <w:sz w:val="22"/>
          <w:szCs w:val="22"/>
        </w:rPr>
        <w:t>ą lub dalszym Podwykonawcą</w:t>
      </w:r>
      <w:r w:rsidRPr="00DD0E85">
        <w:rPr>
          <w:rFonts w:asciiTheme="minorHAnsi" w:hAnsiTheme="minorHAnsi" w:cstheme="minorHAnsi"/>
          <w:sz w:val="22"/>
          <w:szCs w:val="22"/>
        </w:rPr>
        <w:t>, wraz z cz</w:t>
      </w:r>
      <w:r w:rsidRPr="00DD0E85">
        <w:rPr>
          <w:rFonts w:asciiTheme="minorHAnsi" w:eastAsia="TimesNewRoman" w:hAnsiTheme="minorHAnsi" w:cstheme="minorHAnsi"/>
          <w:sz w:val="22"/>
          <w:szCs w:val="22"/>
        </w:rPr>
        <w:t>ęś</w:t>
      </w:r>
      <w:r w:rsidRPr="00DD0E85">
        <w:rPr>
          <w:rFonts w:asciiTheme="minorHAnsi" w:hAnsiTheme="minorHAnsi" w:cstheme="minorHAnsi"/>
          <w:sz w:val="22"/>
          <w:szCs w:val="22"/>
        </w:rPr>
        <w:t>ci</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dokumentacji dotycz</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wykonania robót okre</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lonych w umowie lub projekcie oraz wyciąg z kosztorysu ofertowego Podwykonawcy zawierający pozycje podzlecone z kosztorysu ofertowego Wykonawcy,</w:t>
      </w:r>
    </w:p>
    <w:p w14:paraId="283798E8" w14:textId="77777777" w:rsidR="00837F5A" w:rsidRPr="00DD0E85" w:rsidRDefault="00837F5A" w:rsidP="00CC204F">
      <w:pPr>
        <w:pStyle w:val="Akapitzlist"/>
        <w:numPr>
          <w:ilvl w:val="0"/>
          <w:numId w:val="2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wynagrodzenie za przedmiot zamówienia należne Wykonawcy, Podwykonawcom i dalszym Podwykonawcom nie może przekraczać łącznego wynagrodzenia Wykonawcy przewidzianego w umowie za wykonanie robót,</w:t>
      </w:r>
    </w:p>
    <w:p w14:paraId="77F1D405" w14:textId="77777777" w:rsidR="00837F5A" w:rsidRPr="00DD0E85" w:rsidRDefault="00837F5A" w:rsidP="00CC204F">
      <w:pPr>
        <w:pStyle w:val="Akapitzlist"/>
        <w:numPr>
          <w:ilvl w:val="0"/>
          <w:numId w:val="2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niezależnie od warunków umowy z Podwykonawcą i dalszym Podwykonawcą odpowiada wobec Zamawiającego za działanie lub zaniechanie Podwykonawców, tak jak za własne działanie lub zaniechanie,</w:t>
      </w:r>
    </w:p>
    <w:p w14:paraId="135FB88F" w14:textId="77777777" w:rsidR="00837F5A" w:rsidRPr="00DD0E85" w:rsidRDefault="00837F5A" w:rsidP="00CC204F">
      <w:pPr>
        <w:pStyle w:val="Akapitzlist"/>
        <w:numPr>
          <w:ilvl w:val="0"/>
          <w:numId w:val="2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Zamawiający jest zobowiązany do zapłaty wynagrodzenia należnego Wykonawcy za roboty wykonane przez Podwykonawcę lub dalszego Podwykonawcę po przedstawieniu przez Wykonawcę oświadczeń Podwykonawców i dalszych Podwykonawców, o których mowa w § 3 ust. 5 Umowy, a na żądanie Zamawiającego dowodów zapłaty należnego wynagrodzenia. </w:t>
      </w:r>
    </w:p>
    <w:p w14:paraId="5A37F96C" w14:textId="77777777" w:rsidR="00837F5A" w:rsidRPr="00DD0E85" w:rsidRDefault="00837F5A" w:rsidP="00CC204F">
      <w:pPr>
        <w:pStyle w:val="Akapitzlist"/>
        <w:numPr>
          <w:ilvl w:val="0"/>
          <w:numId w:val="2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nieprzedstawienia oświadczeń lub dowodów zapłaty wynagrodzenia Podwykonawcy lub dalszemu Podwykonawcy, Zamawiający zapłaci należne wynagrodzenie Podwykonawcy, przy czym zapłata wynagrodzenia Podwykonawcy jest równoznaczna z zapłatą wynagrodzenia Wykonawcy i powoduje wygaśnięcie roszczenia o zapłatę wynagrodzenia należnego Wykonawcy za roboty wykonane przez Podwykonawcę, do wysokości zapłaconego Podwykonawcy wynagrodzenia,</w:t>
      </w:r>
    </w:p>
    <w:p w14:paraId="30689C45" w14:textId="77777777" w:rsidR="00837F5A" w:rsidRPr="00DD0E85" w:rsidRDefault="00837F5A" w:rsidP="00CC204F">
      <w:pPr>
        <w:pStyle w:val="Akapitzlist"/>
        <w:numPr>
          <w:ilvl w:val="0"/>
          <w:numId w:val="2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Umowa z Podwykonawcą jak i z dalszym podwykonawcą powinna zawierać zapisy zobowiązujące Podwykonawców i dalszych Podwykonawców do zatrudnienia na umowę o</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 xml:space="preserve">pracę wszystkich osób wykonujących wskazane przez Zamawiającego czynności w zakresie realizacji zamówienia (jeżeli wykonanie tych czynności polega na wykonywaniu pracy w sposób określony w art. 22 § 1 ustawy Kodeks pracy tj. Dz. U. z 2020 poz. 1320 z </w:t>
      </w:r>
      <w:proofErr w:type="spellStart"/>
      <w:r w:rsidRPr="00DD0E85">
        <w:rPr>
          <w:rFonts w:asciiTheme="minorHAnsi" w:hAnsiTheme="minorHAnsi" w:cstheme="minorHAnsi"/>
          <w:sz w:val="22"/>
          <w:szCs w:val="22"/>
        </w:rPr>
        <w:t>późn</w:t>
      </w:r>
      <w:proofErr w:type="spellEnd"/>
      <w:r w:rsidRPr="00DD0E85">
        <w:rPr>
          <w:rFonts w:asciiTheme="minorHAnsi" w:hAnsiTheme="minorHAnsi" w:cstheme="minorHAnsi"/>
          <w:sz w:val="22"/>
          <w:szCs w:val="22"/>
        </w:rPr>
        <w:t xml:space="preserve">. zm.) oraz zapisy uwzględniające sposób udokumentowania zatrudnienia umożliwiające kontrolę zatrudnienia przez Zamawiającego zgodnie z postanowieniami niniejszej Umowy. </w:t>
      </w:r>
    </w:p>
    <w:p w14:paraId="383FDC75" w14:textId="77777777" w:rsidR="00837F5A" w:rsidRPr="00DD0E85" w:rsidRDefault="00837F5A" w:rsidP="00CC204F">
      <w:pPr>
        <w:pStyle w:val="Akapitzlist"/>
        <w:numPr>
          <w:ilvl w:val="0"/>
          <w:numId w:val="2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ponosi</w:t>
      </w:r>
      <w:r w:rsidRPr="00DD0E85">
        <w:rPr>
          <w:rFonts w:asciiTheme="minorHAnsi" w:eastAsia="TimesNewRoman" w:hAnsiTheme="minorHAnsi" w:cstheme="minorHAnsi"/>
          <w:sz w:val="22"/>
          <w:szCs w:val="22"/>
        </w:rPr>
        <w:t xml:space="preserve"> </w:t>
      </w:r>
      <w:r w:rsidRPr="00DD0E85">
        <w:rPr>
          <w:rFonts w:asciiTheme="minorHAnsi" w:hAnsiTheme="minorHAnsi" w:cstheme="minorHAnsi"/>
          <w:sz w:val="22"/>
          <w:szCs w:val="22"/>
        </w:rPr>
        <w:t>solidarn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odpowiedzialno</w:t>
      </w:r>
      <w:r w:rsidRPr="00DD0E85">
        <w:rPr>
          <w:rFonts w:asciiTheme="minorHAnsi" w:eastAsia="TimesNewRoman" w:hAnsiTheme="minorHAnsi" w:cstheme="minorHAnsi"/>
          <w:sz w:val="22"/>
          <w:szCs w:val="22"/>
        </w:rPr>
        <w:t xml:space="preserve">ść wraz z </w:t>
      </w:r>
      <w:r w:rsidRPr="00DD0E85">
        <w:rPr>
          <w:rFonts w:asciiTheme="minorHAnsi" w:hAnsiTheme="minorHAnsi" w:cstheme="minorHAnsi"/>
          <w:sz w:val="22"/>
          <w:szCs w:val="22"/>
        </w:rPr>
        <w:t>Wykonawcą</w:t>
      </w:r>
      <w:r w:rsidRPr="00DD0E85">
        <w:rPr>
          <w:rFonts w:asciiTheme="minorHAnsi" w:eastAsia="TimesNewRoman" w:hAnsiTheme="minorHAnsi" w:cstheme="minorHAnsi"/>
          <w:sz w:val="22"/>
          <w:szCs w:val="22"/>
        </w:rPr>
        <w:t xml:space="preserve"> wyłącznie </w:t>
      </w:r>
      <w:r w:rsidRPr="00DD0E85">
        <w:rPr>
          <w:rFonts w:asciiTheme="minorHAnsi" w:hAnsiTheme="minorHAnsi" w:cstheme="minorHAnsi"/>
          <w:sz w:val="22"/>
          <w:szCs w:val="22"/>
        </w:rPr>
        <w:t>za zapłat</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wynagrodzenia za wykonanie robót budowlanych przez Podwykonawc</w:t>
      </w:r>
      <w:r w:rsidRPr="00DD0E85">
        <w:rPr>
          <w:rFonts w:asciiTheme="minorHAnsi" w:eastAsia="TimesNewRoman" w:hAnsiTheme="minorHAnsi" w:cstheme="minorHAnsi"/>
          <w:sz w:val="22"/>
          <w:szCs w:val="22"/>
        </w:rPr>
        <w:t>ę lub dalszego Podwykonawcę w ramach niniejszej Umowy bez odsetek i innych kosztów</w:t>
      </w:r>
    </w:p>
    <w:p w14:paraId="5B4B5B47" w14:textId="25B352FF" w:rsidR="00D811CA" w:rsidRPr="00DD0E85" w:rsidRDefault="00837F5A" w:rsidP="00CC204F">
      <w:pPr>
        <w:pStyle w:val="Akapitzlist"/>
        <w:numPr>
          <w:ilvl w:val="0"/>
          <w:numId w:val="2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Zamawiający ma prawo wprowadzić innego Wykonawcę na prace lub roboty budowlane wyłączone z zakresu przedmiotu zamówienia, który zobowiązany będzie współpracować na placu budowy z</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 xml:space="preserve">Wykonawcą. Wykonawca realizujący niniejszą Umowę nie może żądać od niego ani od Zamawiającego żadnych opłat z tego tytułu. </w:t>
      </w:r>
    </w:p>
    <w:p w14:paraId="6981CBAF" w14:textId="77777777"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NADZÓR</w:t>
      </w:r>
    </w:p>
    <w:p w14:paraId="336FEAEA" w14:textId="64973A92"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C45794">
        <w:rPr>
          <w:rFonts w:asciiTheme="minorHAnsi" w:hAnsiTheme="minorHAnsi" w:cstheme="minorHAnsi"/>
          <w:b/>
          <w:bCs/>
          <w:sz w:val="22"/>
          <w:szCs w:val="22"/>
        </w:rPr>
        <w:t>8</w:t>
      </w:r>
    </w:p>
    <w:p w14:paraId="6793F3E3" w14:textId="385494DD" w:rsidR="00837F5A" w:rsidRPr="00DD0E85" w:rsidRDefault="00837F5A" w:rsidP="00CC204F">
      <w:pPr>
        <w:widowControl/>
        <w:numPr>
          <w:ilvl w:val="0"/>
          <w:numId w:val="27"/>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Nadzór </w:t>
      </w:r>
      <w:r w:rsidR="004117A0">
        <w:rPr>
          <w:rFonts w:asciiTheme="minorHAnsi" w:hAnsiTheme="minorHAnsi" w:cstheme="minorHAnsi"/>
          <w:sz w:val="22"/>
          <w:szCs w:val="22"/>
        </w:rPr>
        <w:t xml:space="preserve">oraz funkcję Inwestor Zastępczego </w:t>
      </w:r>
      <w:r w:rsidRPr="00DD0E85">
        <w:rPr>
          <w:rFonts w:asciiTheme="minorHAnsi" w:hAnsiTheme="minorHAnsi" w:cstheme="minorHAnsi"/>
          <w:sz w:val="22"/>
          <w:szCs w:val="22"/>
        </w:rPr>
        <w:t>z ramienia Zamawiającego nad wykonywaniem przedmiotu zamówienia prowadzić będzie. ……………………..</w:t>
      </w:r>
      <w:r w:rsidRPr="00DD0E85">
        <w:rPr>
          <w:rFonts w:asciiTheme="minorHAnsi" w:hAnsiTheme="minorHAnsi" w:cstheme="minorHAnsi"/>
          <w:sz w:val="22"/>
          <w:szCs w:val="22"/>
          <w:lang w:val="it-IT"/>
        </w:rPr>
        <w:t>.</w:t>
      </w:r>
      <w:r w:rsidRPr="00DD0E85">
        <w:rPr>
          <w:rFonts w:asciiTheme="minorHAnsi" w:hAnsiTheme="minorHAnsi" w:cstheme="minorHAnsi"/>
          <w:sz w:val="22"/>
          <w:szCs w:val="22"/>
        </w:rPr>
        <w:t xml:space="preserve"> </w:t>
      </w:r>
    </w:p>
    <w:p w14:paraId="32004659" w14:textId="77777777" w:rsidR="00837F5A" w:rsidRPr="00DD0E85" w:rsidRDefault="00837F5A" w:rsidP="00CC204F">
      <w:pPr>
        <w:widowControl/>
        <w:numPr>
          <w:ilvl w:val="0"/>
          <w:numId w:val="27"/>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Istnieje możliwość dokonania zmiany kierownika budowy oraz pozostałych osób przedstawionych w</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 xml:space="preserve">ofercie przetargowej, jedynie za uprzednią pisemną zgodą Zamawiającego i pod warunkiem, że proponowane osoby posiadać będą doświadczenie i uprawnienia równoważne co personel wymieniony w ofercie. </w:t>
      </w:r>
    </w:p>
    <w:p w14:paraId="4F9799F9" w14:textId="77777777" w:rsidR="00837F5A" w:rsidRPr="00DD0E85" w:rsidRDefault="00837F5A" w:rsidP="00CC204F">
      <w:pPr>
        <w:widowControl/>
        <w:numPr>
          <w:ilvl w:val="0"/>
          <w:numId w:val="27"/>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Wykonawca z własnej inicjatywy proponuje zmianę osób, o których mowa w ust. 2 niniejszego paragrafu w następujących przypadkach: </w:t>
      </w:r>
    </w:p>
    <w:p w14:paraId="05FAD6E7" w14:textId="77777777" w:rsidR="00837F5A" w:rsidRPr="00DD0E85" w:rsidRDefault="00837F5A" w:rsidP="00CC204F">
      <w:pPr>
        <w:pStyle w:val="Akapitzlist"/>
        <w:numPr>
          <w:ilvl w:val="0"/>
          <w:numId w:val="2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śmierci, choroby lub innych zdarzeń losowych,</w:t>
      </w:r>
    </w:p>
    <w:p w14:paraId="03130F8C" w14:textId="77777777" w:rsidR="00837F5A" w:rsidRPr="00DD0E85" w:rsidRDefault="00837F5A" w:rsidP="00CC204F">
      <w:pPr>
        <w:pStyle w:val="Akapitzlist"/>
        <w:numPr>
          <w:ilvl w:val="0"/>
          <w:numId w:val="2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jeżeli zmiana tych osób stanie się konieczna z jakichkolwiek innych przyczyn niezależnych od Wykonawcy.</w:t>
      </w:r>
    </w:p>
    <w:p w14:paraId="0D48271C" w14:textId="77777777" w:rsidR="00837F5A" w:rsidRPr="00DD0E85" w:rsidRDefault="00837F5A" w:rsidP="00CC204F">
      <w:pPr>
        <w:pStyle w:val="Akapitzlist"/>
        <w:numPr>
          <w:ilvl w:val="0"/>
          <w:numId w:val="27"/>
        </w:numPr>
        <w:suppressAutoHyphens w:val="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Zamawiający może także zażądać od Wykonawcy zmiany osób, o których mowa w ust. 2 niniejszego paragrafu, jeżeli uzna, że nie wykonują należycie swoich obowiązków. Wykonawca obowiązany jest dokonać zmiany tych osób w terminie nie dłuższym, niż 14 dni od daty złożenia wniosku przez Zamawiającego. </w:t>
      </w:r>
    </w:p>
    <w:p w14:paraId="241107F6" w14:textId="04A65110" w:rsidR="00837F5A" w:rsidRPr="00DD0E85" w:rsidRDefault="00837F5A" w:rsidP="00CC204F">
      <w:pPr>
        <w:pStyle w:val="Akapitzlist"/>
        <w:numPr>
          <w:ilvl w:val="0"/>
          <w:numId w:val="27"/>
        </w:numPr>
        <w:suppressAutoHyphens w:val="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Wykonawca zobowiązany </w:t>
      </w:r>
      <w:r w:rsidR="00B47809" w:rsidRPr="00DD0E85">
        <w:rPr>
          <w:rFonts w:asciiTheme="minorHAnsi" w:hAnsiTheme="minorHAnsi" w:cstheme="minorHAnsi"/>
          <w:sz w:val="22"/>
          <w:szCs w:val="22"/>
        </w:rPr>
        <w:t xml:space="preserve">jest każdorazowo </w:t>
      </w:r>
      <w:r w:rsidRPr="00DD0E85">
        <w:rPr>
          <w:rFonts w:asciiTheme="minorHAnsi" w:hAnsiTheme="minorHAnsi" w:cstheme="minorHAnsi"/>
          <w:sz w:val="22"/>
          <w:szCs w:val="22"/>
        </w:rPr>
        <w:t xml:space="preserve">zapewnić </w:t>
      </w:r>
      <w:r w:rsidR="00D811CA" w:rsidRPr="00DD0E85">
        <w:rPr>
          <w:rFonts w:asciiTheme="minorHAnsi" w:hAnsiTheme="minorHAnsi" w:cstheme="minorHAnsi"/>
          <w:sz w:val="22"/>
          <w:szCs w:val="22"/>
        </w:rPr>
        <w:t>Inspektorom Nadzoru</w:t>
      </w:r>
      <w:r w:rsidRPr="00DD0E85">
        <w:rPr>
          <w:rFonts w:asciiTheme="minorHAnsi" w:hAnsiTheme="minorHAnsi" w:cstheme="minorHAnsi"/>
          <w:sz w:val="22"/>
          <w:szCs w:val="22"/>
        </w:rPr>
        <w:t xml:space="preserve"> oraz Zamawiającemu dostęp do terenu budowy i dziennika budowy.</w:t>
      </w:r>
    </w:p>
    <w:p w14:paraId="126A728B" w14:textId="77777777" w:rsidR="00EB2CF7" w:rsidRPr="00DD0E85" w:rsidRDefault="00EB2CF7" w:rsidP="00F26B65">
      <w:pPr>
        <w:pStyle w:val="Akapitzlist"/>
        <w:suppressAutoHyphens w:val="0"/>
        <w:ind w:left="284"/>
        <w:jc w:val="both"/>
        <w:textAlignment w:val="auto"/>
        <w:rPr>
          <w:rFonts w:asciiTheme="minorHAnsi" w:hAnsiTheme="minorHAnsi" w:cstheme="minorHAnsi"/>
          <w:sz w:val="22"/>
          <w:szCs w:val="22"/>
        </w:rPr>
      </w:pPr>
    </w:p>
    <w:p w14:paraId="18B8FAF7" w14:textId="77777777"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AUTORSKIE PRAWA MAJĄTKOWE</w:t>
      </w:r>
    </w:p>
    <w:p w14:paraId="0B809F9D" w14:textId="18AAA7B9"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C45794">
        <w:rPr>
          <w:rFonts w:asciiTheme="minorHAnsi" w:hAnsiTheme="minorHAnsi" w:cstheme="minorHAnsi"/>
          <w:b/>
          <w:bCs/>
          <w:sz w:val="22"/>
          <w:szCs w:val="22"/>
        </w:rPr>
        <w:t>9</w:t>
      </w:r>
    </w:p>
    <w:p w14:paraId="60780141" w14:textId="2E126E0A" w:rsidR="00837F5A" w:rsidRPr="00DD0E85" w:rsidRDefault="00837F5A" w:rsidP="00CC204F">
      <w:pPr>
        <w:pStyle w:val="Akapitzlist"/>
        <w:numPr>
          <w:ilvl w:val="0"/>
          <w:numId w:val="29"/>
        </w:numPr>
        <w:suppressAutoHyphens w:val="0"/>
        <w:jc w:val="both"/>
        <w:textAlignment w:val="auto"/>
        <w:rPr>
          <w:rFonts w:asciiTheme="minorHAnsi" w:hAnsiTheme="minorHAnsi" w:cstheme="minorHAnsi"/>
          <w:bCs/>
          <w:sz w:val="22"/>
          <w:szCs w:val="22"/>
        </w:rPr>
      </w:pPr>
      <w:r w:rsidRPr="00DD0E85">
        <w:rPr>
          <w:rFonts w:asciiTheme="minorHAnsi" w:hAnsiTheme="minorHAnsi" w:cstheme="minorHAnsi"/>
          <w:bCs/>
          <w:sz w:val="22"/>
          <w:szCs w:val="22"/>
        </w:rPr>
        <w:lastRenderedPageBreak/>
        <w:t>Autorskie prawa majątkowe do utworów (m.in. opinii, analiz, sprawozdań), które powstaną w</w:t>
      </w:r>
      <w:r w:rsidR="00F97BA5" w:rsidRPr="00DD0E85">
        <w:rPr>
          <w:rFonts w:asciiTheme="minorHAnsi" w:hAnsiTheme="minorHAnsi" w:cstheme="minorHAnsi"/>
          <w:bCs/>
          <w:sz w:val="22"/>
          <w:szCs w:val="22"/>
        </w:rPr>
        <w:t> </w:t>
      </w:r>
      <w:r w:rsidRPr="00DD0E85">
        <w:rPr>
          <w:rFonts w:asciiTheme="minorHAnsi" w:hAnsiTheme="minorHAnsi" w:cstheme="minorHAnsi"/>
          <w:bCs/>
          <w:sz w:val="22"/>
          <w:szCs w:val="22"/>
        </w:rPr>
        <w:t xml:space="preserve">wyniku realizacji niniejszej Umowy, przechodzą na Zamawiającego z chwilą przekazania nośników materialnych, na których zostały utrwalone, w zakresie znanych w chwili zawarcia niniejszej Umowy pól eksploatacji, </w:t>
      </w:r>
      <w:r w:rsidR="00E379A4" w:rsidRPr="00DD0E85">
        <w:rPr>
          <w:rFonts w:asciiTheme="minorHAnsi" w:hAnsiTheme="minorHAnsi" w:cstheme="minorHAnsi"/>
          <w:bCs/>
          <w:sz w:val="22"/>
          <w:szCs w:val="22"/>
        </w:rPr>
        <w:t xml:space="preserve">tj. </w:t>
      </w:r>
    </w:p>
    <w:p w14:paraId="76D515CB"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utrwalenie (sporządzenie egzemplarza, który mógłby służyć publikacji utworu),</w:t>
      </w:r>
    </w:p>
    <w:p w14:paraId="67B1FE43"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digitalizacja,</w:t>
      </w:r>
    </w:p>
    <w:p w14:paraId="32743160"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wprowadzenie do pamięci komputera,</w:t>
      </w:r>
    </w:p>
    <w:p w14:paraId="2E96EBF8"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sporządzenie wydruku komputerowego,</w:t>
      </w:r>
    </w:p>
    <w:p w14:paraId="6EE7567E"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zwielokrotnienie poprzez druk lub nagranie na nośniku magnetycznym w postaci elektronicznej,</w:t>
      </w:r>
    </w:p>
    <w:p w14:paraId="3BEE11F7"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wprowadzenie do obrotu w formie zapisu elektronicznego na dowolnym nośniku,</w:t>
      </w:r>
    </w:p>
    <w:p w14:paraId="373403AD" w14:textId="77777777" w:rsidR="00837F5A" w:rsidRPr="00DD0E85"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nieodpłatne wypożyczenie lub udostępnienie zwielokrotnionych egzemplarzy,</w:t>
      </w:r>
    </w:p>
    <w:p w14:paraId="617DE09B" w14:textId="77777777" w:rsidR="00837F5A" w:rsidRDefault="00837F5A" w:rsidP="00CC204F">
      <w:pPr>
        <w:pStyle w:val="Akapitzlist"/>
        <w:numPr>
          <w:ilvl w:val="0"/>
          <w:numId w:val="30"/>
        </w:numPr>
        <w:suppressAutoHyphens w:val="0"/>
        <w:spacing w:after="0" w:line="240" w:lineRule="auto"/>
        <w:ind w:left="714" w:hanging="357"/>
        <w:jc w:val="both"/>
        <w:textAlignment w:val="auto"/>
        <w:rPr>
          <w:rFonts w:asciiTheme="minorHAnsi" w:hAnsiTheme="minorHAnsi" w:cstheme="minorHAnsi"/>
          <w:sz w:val="22"/>
          <w:szCs w:val="22"/>
        </w:rPr>
      </w:pPr>
      <w:r w:rsidRPr="00DD0E85">
        <w:rPr>
          <w:rFonts w:asciiTheme="minorHAnsi" w:hAnsiTheme="minorHAnsi" w:cstheme="minorHAnsi"/>
          <w:sz w:val="22"/>
          <w:szCs w:val="22"/>
        </w:rPr>
        <w:t>wprowadzanie w całości lub w części do sieci komputerowej Internet w sposób umożliwiający transmisję odbiorczą przez zainteresowanego użytkownika łącznie z utrwalaniem w pamięci RAM.</w:t>
      </w:r>
    </w:p>
    <w:p w14:paraId="0EDFFA2F" w14:textId="77777777" w:rsidR="004117A0" w:rsidRPr="00DD0E85" w:rsidRDefault="004117A0" w:rsidP="004117A0">
      <w:pPr>
        <w:pStyle w:val="Akapitzlist"/>
        <w:suppressAutoHyphens w:val="0"/>
        <w:spacing w:after="0" w:line="240" w:lineRule="auto"/>
        <w:ind w:left="714"/>
        <w:jc w:val="both"/>
        <w:textAlignment w:val="auto"/>
        <w:rPr>
          <w:rFonts w:asciiTheme="minorHAnsi" w:hAnsiTheme="minorHAnsi" w:cstheme="minorHAnsi"/>
          <w:sz w:val="22"/>
          <w:szCs w:val="22"/>
        </w:rPr>
      </w:pPr>
    </w:p>
    <w:p w14:paraId="351E9591" w14:textId="2880EFB6" w:rsidR="00837F5A" w:rsidRPr="00DD0E85" w:rsidRDefault="00837F5A" w:rsidP="00CC204F">
      <w:pPr>
        <w:pStyle w:val="Akapitzlist"/>
        <w:numPr>
          <w:ilvl w:val="0"/>
          <w:numId w:val="31"/>
        </w:numPr>
        <w:suppressAutoHyphens w:val="0"/>
        <w:jc w:val="both"/>
        <w:textAlignment w:val="auto"/>
        <w:rPr>
          <w:rFonts w:asciiTheme="minorHAnsi" w:hAnsiTheme="minorHAnsi" w:cstheme="minorHAnsi"/>
          <w:bCs/>
          <w:sz w:val="22"/>
          <w:szCs w:val="22"/>
        </w:rPr>
      </w:pPr>
      <w:r w:rsidRPr="00DD0E85">
        <w:rPr>
          <w:rFonts w:asciiTheme="minorHAnsi" w:hAnsiTheme="minorHAnsi" w:cstheme="minorHAnsi"/>
          <w:bCs/>
          <w:sz w:val="22"/>
          <w:szCs w:val="22"/>
        </w:rPr>
        <w:t>Wynagrodzenie ryczałtowe Wykonawcy, o którym mowa w § 2 ust. 1 niniejszej Umowy, obejmuje również wynagrodzenie za przeniesienie autorskich praw majątkowych</w:t>
      </w:r>
      <w:r w:rsidR="002119EB" w:rsidRPr="00DD0E85">
        <w:rPr>
          <w:rFonts w:asciiTheme="minorHAnsi" w:hAnsiTheme="minorHAnsi" w:cstheme="minorHAnsi"/>
          <w:bCs/>
          <w:sz w:val="22"/>
          <w:szCs w:val="22"/>
        </w:rPr>
        <w:t>.</w:t>
      </w:r>
    </w:p>
    <w:p w14:paraId="715CADCB" w14:textId="77777777" w:rsidR="00837F5A" w:rsidRPr="00DD0E85" w:rsidRDefault="00837F5A" w:rsidP="00CC204F">
      <w:pPr>
        <w:pStyle w:val="Akapitzlist"/>
        <w:numPr>
          <w:ilvl w:val="0"/>
          <w:numId w:val="31"/>
        </w:numPr>
        <w:suppressAutoHyphens w:val="0"/>
        <w:jc w:val="both"/>
        <w:textAlignment w:val="auto"/>
        <w:rPr>
          <w:rFonts w:asciiTheme="minorHAnsi" w:hAnsiTheme="minorHAnsi" w:cstheme="minorHAnsi"/>
          <w:bCs/>
          <w:sz w:val="22"/>
          <w:szCs w:val="22"/>
        </w:rPr>
      </w:pPr>
      <w:r w:rsidRPr="00DD0E85">
        <w:rPr>
          <w:rFonts w:asciiTheme="minorHAnsi" w:hAnsiTheme="minorHAnsi" w:cstheme="minorHAnsi"/>
          <w:bCs/>
          <w:sz w:val="22"/>
          <w:szCs w:val="22"/>
        </w:rPr>
        <w:t>Na mocy niniejszej Umowy Wykonawca przenosi na Zamawiającego prawa zależne do utworów, o</w:t>
      </w:r>
      <w:r w:rsidR="00F97BA5" w:rsidRPr="00DD0E85">
        <w:rPr>
          <w:rFonts w:asciiTheme="minorHAnsi" w:hAnsiTheme="minorHAnsi" w:cstheme="minorHAnsi"/>
          <w:bCs/>
          <w:sz w:val="22"/>
          <w:szCs w:val="22"/>
        </w:rPr>
        <w:t> </w:t>
      </w:r>
      <w:r w:rsidRPr="00DD0E85">
        <w:rPr>
          <w:rFonts w:asciiTheme="minorHAnsi" w:hAnsiTheme="minorHAnsi" w:cstheme="minorHAnsi"/>
          <w:bCs/>
          <w:sz w:val="22"/>
          <w:szCs w:val="22"/>
        </w:rPr>
        <w:t>których mowa w ust. 1, w tym do przystosowywania, dokonywania zmian, przeróbek lub jakichkolwiek innych zmian.</w:t>
      </w:r>
    </w:p>
    <w:p w14:paraId="0B8447F3" w14:textId="77777777" w:rsidR="00837F5A" w:rsidRPr="00DD0E85" w:rsidRDefault="00837F5A" w:rsidP="00CC204F">
      <w:pPr>
        <w:pStyle w:val="Akapitzlist"/>
        <w:numPr>
          <w:ilvl w:val="0"/>
          <w:numId w:val="31"/>
        </w:numPr>
        <w:suppressAutoHyphens w:val="0"/>
        <w:jc w:val="both"/>
        <w:textAlignment w:val="auto"/>
        <w:rPr>
          <w:rFonts w:asciiTheme="minorHAnsi" w:hAnsiTheme="minorHAnsi" w:cstheme="minorHAnsi"/>
          <w:bCs/>
          <w:sz w:val="22"/>
          <w:szCs w:val="22"/>
        </w:rPr>
      </w:pPr>
      <w:r w:rsidRPr="00DD0E85">
        <w:rPr>
          <w:rFonts w:asciiTheme="minorHAnsi" w:hAnsiTheme="minorHAnsi" w:cstheme="minorHAnsi"/>
          <w:bCs/>
          <w:sz w:val="22"/>
          <w:szCs w:val="22"/>
        </w:rPr>
        <w:t>Wykonawca ponosi wyłączną odpowiedzialność za naruszenie praw autorskich oraz innych praw osób trzecich przy wykonywaniu niniejszej Umowy.</w:t>
      </w:r>
    </w:p>
    <w:p w14:paraId="47A6966F" w14:textId="77777777" w:rsidR="00837F5A" w:rsidRPr="00DD0E85" w:rsidRDefault="00837F5A" w:rsidP="00F26B65">
      <w:pPr>
        <w:jc w:val="center"/>
        <w:rPr>
          <w:rFonts w:asciiTheme="minorHAnsi" w:hAnsiTheme="minorHAnsi" w:cstheme="minorHAnsi"/>
          <w:b/>
          <w:bCs/>
          <w:sz w:val="22"/>
          <w:szCs w:val="22"/>
        </w:rPr>
      </w:pPr>
    </w:p>
    <w:p w14:paraId="5CE5FB23" w14:textId="77777777" w:rsidR="00837F5A" w:rsidRPr="00DD0E85" w:rsidRDefault="00837F5A" w:rsidP="00F26B65">
      <w:pPr>
        <w:jc w:val="center"/>
        <w:rPr>
          <w:rFonts w:asciiTheme="minorHAnsi" w:hAnsiTheme="minorHAnsi" w:cstheme="minorHAnsi"/>
          <w:sz w:val="22"/>
          <w:szCs w:val="22"/>
        </w:rPr>
      </w:pPr>
      <w:r w:rsidRPr="00DD0E85">
        <w:rPr>
          <w:rFonts w:asciiTheme="minorHAnsi" w:hAnsiTheme="minorHAnsi" w:cstheme="minorHAnsi"/>
          <w:b/>
          <w:bCs/>
          <w:sz w:val="22"/>
          <w:szCs w:val="22"/>
        </w:rPr>
        <w:t>ODBIÓR ROBÓT</w:t>
      </w:r>
    </w:p>
    <w:p w14:paraId="7DE04D3F" w14:textId="6D538DCE"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C45794">
        <w:rPr>
          <w:rFonts w:asciiTheme="minorHAnsi" w:hAnsiTheme="minorHAnsi" w:cstheme="minorHAnsi"/>
          <w:b/>
          <w:bCs/>
          <w:sz w:val="22"/>
          <w:szCs w:val="22"/>
        </w:rPr>
        <w:t>10</w:t>
      </w:r>
    </w:p>
    <w:p w14:paraId="21005A6E" w14:textId="77777777"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Odbiory będą się odbywały po zgłoszeniu robót budowlanych do odbioru, określonych</w:t>
      </w:r>
      <w:r w:rsidRPr="00DD0E85">
        <w:rPr>
          <w:rFonts w:asciiTheme="minorHAnsi" w:hAnsiTheme="minorHAnsi" w:cstheme="minorHAnsi"/>
          <w:sz w:val="22"/>
          <w:szCs w:val="22"/>
        </w:rPr>
        <w:br/>
        <w:t>w Harmonogramie rzeczowo-finansowym (stanowiącym Załącznik Nr 2 do Umowy).</w:t>
      </w:r>
    </w:p>
    <w:p w14:paraId="5002F8C3" w14:textId="77777777" w:rsidR="00837F5A" w:rsidRPr="004117A0" w:rsidRDefault="00837F5A" w:rsidP="00CC204F">
      <w:pPr>
        <w:widowControl/>
        <w:numPr>
          <w:ilvl w:val="0"/>
          <w:numId w:val="33"/>
        </w:numPr>
        <w:suppressAutoHyphens w:val="0"/>
        <w:spacing w:after="0"/>
        <w:ind w:left="568" w:hanging="284"/>
        <w:jc w:val="both"/>
        <w:textAlignment w:val="auto"/>
        <w:rPr>
          <w:rFonts w:asciiTheme="minorHAnsi" w:hAnsiTheme="minorHAnsi" w:cstheme="minorHAnsi"/>
          <w:sz w:val="22"/>
          <w:szCs w:val="22"/>
        </w:rPr>
      </w:pPr>
      <w:r w:rsidRPr="00DD0E85">
        <w:rPr>
          <w:rFonts w:asciiTheme="minorHAnsi" w:hAnsiTheme="minorHAnsi" w:cstheme="minorHAnsi"/>
          <w:bCs/>
          <w:sz w:val="22"/>
          <w:szCs w:val="22"/>
        </w:rPr>
        <w:t>odbiory częściowe zakończonych elementów robót po potwierdzeniu gotowości do odbioru przez właściwego inspektora nadzoru;</w:t>
      </w:r>
    </w:p>
    <w:p w14:paraId="2D53189E" w14:textId="1D17A4C2" w:rsidR="004117A0" w:rsidRPr="00DD0E85" w:rsidRDefault="004117A0" w:rsidP="00CC204F">
      <w:pPr>
        <w:widowControl/>
        <w:numPr>
          <w:ilvl w:val="0"/>
          <w:numId w:val="33"/>
        </w:numPr>
        <w:suppressAutoHyphens w:val="0"/>
        <w:spacing w:after="0"/>
        <w:ind w:left="568" w:hanging="284"/>
        <w:jc w:val="both"/>
        <w:textAlignment w:val="auto"/>
        <w:rPr>
          <w:rFonts w:asciiTheme="minorHAnsi" w:hAnsiTheme="minorHAnsi" w:cstheme="minorHAnsi"/>
          <w:sz w:val="22"/>
          <w:szCs w:val="22"/>
        </w:rPr>
      </w:pPr>
      <w:r>
        <w:rPr>
          <w:rFonts w:asciiTheme="minorHAnsi" w:hAnsiTheme="minorHAnsi" w:cstheme="minorHAnsi"/>
          <w:bCs/>
          <w:sz w:val="22"/>
          <w:szCs w:val="22"/>
        </w:rPr>
        <w:t>odbiór końcowy – po zakończeniu całości inwestycji,</w:t>
      </w:r>
    </w:p>
    <w:p w14:paraId="1D0E1F98" w14:textId="71CE8EA8" w:rsidR="00837F5A" w:rsidRPr="00DD0E85" w:rsidRDefault="00837F5A" w:rsidP="00CC204F">
      <w:pPr>
        <w:widowControl/>
        <w:numPr>
          <w:ilvl w:val="0"/>
          <w:numId w:val="33"/>
        </w:numPr>
        <w:suppressAutoHyphens w:val="0"/>
        <w:spacing w:after="0"/>
        <w:ind w:left="568"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odbiory częściowe i odbiór końcowy</w:t>
      </w:r>
      <w:r w:rsidR="00495337" w:rsidRPr="00DD0E85">
        <w:rPr>
          <w:rFonts w:asciiTheme="minorHAnsi" w:hAnsiTheme="minorHAnsi" w:cstheme="minorHAnsi"/>
          <w:sz w:val="22"/>
          <w:szCs w:val="22"/>
        </w:rPr>
        <w:t xml:space="preserve"> </w:t>
      </w:r>
      <w:r w:rsidRPr="00DD0E85">
        <w:rPr>
          <w:rFonts w:asciiTheme="minorHAnsi" w:hAnsiTheme="minorHAnsi" w:cstheme="minorHAnsi"/>
          <w:bCs/>
          <w:sz w:val="22"/>
          <w:szCs w:val="22"/>
        </w:rPr>
        <w:t>– odbioru dokonuje Komisja powołana przez Zamawiającego;</w:t>
      </w:r>
    </w:p>
    <w:p w14:paraId="18934DAD" w14:textId="77777777"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bCs/>
          <w:sz w:val="22"/>
          <w:szCs w:val="22"/>
        </w:rPr>
        <w:t>Odbiory będą się odbywały zgodnie z przepisami Prawa budowlanego, Rozporządzeniem Ministra Infrastruktury z dnia 2 września 2004 r. w sprawie szczegółowego zakresu i formy dokumentacji projektowej, specyfikacji technicznych wykonania i odbioru robót budowlanych oraz programu funkcjonalno-użytkowego, warunkami odbioru robót określonymi w Polskich Normach oraz specyfikacjach technicznych wykonania i odbioru robót budowlanych przedmiotu zamówienia.</w:t>
      </w:r>
    </w:p>
    <w:p w14:paraId="6617A2FD" w14:textId="77777777"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Podstaw</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do zgłoszenia przez Wykonawc</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 xml:space="preserve">przedmiotu </w:t>
      </w:r>
      <w:r w:rsidRPr="00DD0E85">
        <w:rPr>
          <w:rFonts w:asciiTheme="minorHAnsi" w:hAnsiTheme="minorHAnsi" w:cstheme="minorHAnsi"/>
          <w:bCs/>
          <w:sz w:val="22"/>
          <w:szCs w:val="22"/>
        </w:rPr>
        <w:t>zamówienia</w:t>
      </w:r>
      <w:r w:rsidRPr="00DD0E85">
        <w:rPr>
          <w:rFonts w:asciiTheme="minorHAnsi" w:hAnsiTheme="minorHAnsi" w:cstheme="minorHAnsi"/>
          <w:sz w:val="22"/>
          <w:szCs w:val="22"/>
        </w:rPr>
        <w:t xml:space="preserve"> do odbioru jest faktyczne wykonanie prac zgodnie z Umow</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po potwierdzeniu tego faktu przez inspektorów nadzoru stosownymi zapisami w dzienniku budowy.</w:t>
      </w:r>
    </w:p>
    <w:p w14:paraId="33D4A624" w14:textId="43C117D4"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Do odbioru ko</w:t>
      </w:r>
      <w:r w:rsidRPr="00DD0E85">
        <w:rPr>
          <w:rFonts w:asciiTheme="minorHAnsi" w:eastAsia="TimesNewRoman" w:hAnsiTheme="minorHAnsi" w:cstheme="minorHAnsi"/>
          <w:sz w:val="22"/>
          <w:szCs w:val="22"/>
        </w:rPr>
        <w:t>ń</w:t>
      </w:r>
      <w:r w:rsidRPr="00DD0E85">
        <w:rPr>
          <w:rFonts w:asciiTheme="minorHAnsi" w:hAnsiTheme="minorHAnsi" w:cstheme="minorHAnsi"/>
          <w:sz w:val="22"/>
          <w:szCs w:val="22"/>
        </w:rPr>
        <w:t>cowego robót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przyst</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pi w ci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gu </w:t>
      </w:r>
      <w:r w:rsidR="00943601" w:rsidRPr="00DD0E85">
        <w:rPr>
          <w:rFonts w:asciiTheme="minorHAnsi" w:hAnsiTheme="minorHAnsi" w:cstheme="minorHAnsi"/>
          <w:sz w:val="22"/>
          <w:szCs w:val="22"/>
        </w:rPr>
        <w:t xml:space="preserve">3 </w:t>
      </w:r>
      <w:r w:rsidRPr="00DD0E85">
        <w:rPr>
          <w:rFonts w:asciiTheme="minorHAnsi" w:hAnsiTheme="minorHAnsi" w:cstheme="minorHAnsi"/>
          <w:sz w:val="22"/>
          <w:szCs w:val="22"/>
        </w:rPr>
        <w:t xml:space="preserve"> dni roboczych od daty pisemnego zgłoszenia przez Wykonawc</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gotowo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 do odbioru.</w:t>
      </w:r>
    </w:p>
    <w:p w14:paraId="7FF691EF" w14:textId="77777777"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Do czasu zakończenia wszystkich czynności związanych z odbiorem końcowym przedmiotu zamówienia, Wykonawca ponosi wyłączną odpowiedzialność za inwestycję oraz inne urządzenia i</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zdarzenia na terenie budowy.</w:t>
      </w:r>
    </w:p>
    <w:p w14:paraId="31497C61" w14:textId="61BBF91B"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Na </w:t>
      </w:r>
      <w:r w:rsidR="00943601" w:rsidRPr="00DD0E85">
        <w:rPr>
          <w:rFonts w:asciiTheme="minorHAnsi" w:hAnsiTheme="minorHAnsi" w:cstheme="minorHAnsi"/>
          <w:sz w:val="22"/>
          <w:szCs w:val="22"/>
        </w:rPr>
        <w:t xml:space="preserve">3 </w:t>
      </w:r>
      <w:r w:rsidRPr="00DD0E85">
        <w:rPr>
          <w:rFonts w:asciiTheme="minorHAnsi" w:hAnsiTheme="minorHAnsi" w:cstheme="minorHAnsi"/>
          <w:sz w:val="22"/>
          <w:szCs w:val="22"/>
        </w:rPr>
        <w:t xml:space="preserve"> dni przed rozpoczęciem prac komisji odbioru Wykonawca dostarczy następujące dokumenty:</w:t>
      </w:r>
    </w:p>
    <w:p w14:paraId="6B356722" w14:textId="77777777" w:rsidR="00837F5A" w:rsidRPr="00DD0E85" w:rsidRDefault="00837F5A" w:rsidP="00CC204F">
      <w:pPr>
        <w:widowControl/>
        <w:numPr>
          <w:ilvl w:val="0"/>
          <w:numId w:val="34"/>
        </w:numPr>
        <w:suppressAutoHyphens w:val="0"/>
        <w:spacing w:after="0"/>
        <w:ind w:left="567" w:hanging="283"/>
        <w:jc w:val="both"/>
        <w:textAlignment w:val="auto"/>
        <w:rPr>
          <w:rFonts w:asciiTheme="minorHAnsi" w:hAnsiTheme="minorHAnsi" w:cstheme="minorHAnsi"/>
          <w:sz w:val="22"/>
          <w:szCs w:val="22"/>
        </w:rPr>
      </w:pPr>
      <w:r w:rsidRPr="00DD0E85">
        <w:rPr>
          <w:rFonts w:asciiTheme="minorHAnsi" w:hAnsiTheme="minorHAnsi" w:cstheme="minorHAnsi"/>
          <w:sz w:val="22"/>
          <w:szCs w:val="22"/>
        </w:rPr>
        <w:t>dziennik budowy,</w:t>
      </w:r>
    </w:p>
    <w:p w14:paraId="7AC271A5" w14:textId="3CBD1A7C" w:rsidR="00837F5A" w:rsidRDefault="00C86B5A" w:rsidP="00CC204F">
      <w:pPr>
        <w:widowControl/>
        <w:numPr>
          <w:ilvl w:val="0"/>
          <w:numId w:val="34"/>
        </w:numPr>
        <w:suppressAutoHyphens w:val="0"/>
        <w:spacing w:after="0"/>
        <w:ind w:left="567" w:hanging="283"/>
        <w:jc w:val="both"/>
        <w:textAlignment w:val="auto"/>
        <w:rPr>
          <w:rFonts w:asciiTheme="minorHAnsi" w:hAnsiTheme="minorHAnsi" w:cstheme="minorHAnsi"/>
          <w:sz w:val="22"/>
          <w:szCs w:val="22"/>
        </w:rPr>
      </w:pPr>
      <w:r>
        <w:rPr>
          <w:rFonts w:asciiTheme="minorHAnsi" w:hAnsiTheme="minorHAnsi" w:cstheme="minorHAnsi"/>
          <w:sz w:val="22"/>
          <w:szCs w:val="22"/>
        </w:rPr>
        <w:t xml:space="preserve">dokumentacje </w:t>
      </w:r>
      <w:proofErr w:type="spellStart"/>
      <w:r>
        <w:rPr>
          <w:rFonts w:asciiTheme="minorHAnsi" w:hAnsiTheme="minorHAnsi" w:cstheme="minorHAnsi"/>
          <w:sz w:val="22"/>
          <w:szCs w:val="22"/>
        </w:rPr>
        <w:t>techniczno</w:t>
      </w:r>
      <w:proofErr w:type="spellEnd"/>
      <w:r>
        <w:rPr>
          <w:rFonts w:asciiTheme="minorHAnsi" w:hAnsiTheme="minorHAnsi" w:cstheme="minorHAnsi"/>
          <w:sz w:val="22"/>
          <w:szCs w:val="22"/>
        </w:rPr>
        <w:t xml:space="preserve"> – wykonawczą dotyczącą przedmiotu umowy,</w:t>
      </w:r>
    </w:p>
    <w:p w14:paraId="52629898" w14:textId="5E67F225" w:rsidR="00C86B5A" w:rsidRPr="00DD0E85" w:rsidRDefault="00C86B5A" w:rsidP="00CC204F">
      <w:pPr>
        <w:widowControl/>
        <w:numPr>
          <w:ilvl w:val="0"/>
          <w:numId w:val="34"/>
        </w:numPr>
        <w:suppressAutoHyphens w:val="0"/>
        <w:spacing w:after="0"/>
        <w:ind w:left="567" w:hanging="283"/>
        <w:jc w:val="both"/>
        <w:textAlignment w:val="auto"/>
        <w:rPr>
          <w:rFonts w:asciiTheme="minorHAnsi" w:hAnsiTheme="minorHAnsi" w:cstheme="minorHAnsi"/>
          <w:sz w:val="22"/>
          <w:szCs w:val="22"/>
        </w:rPr>
      </w:pPr>
      <w:r>
        <w:rPr>
          <w:rFonts w:asciiTheme="minorHAnsi" w:hAnsiTheme="minorHAnsi" w:cstheme="minorHAnsi"/>
          <w:sz w:val="22"/>
          <w:szCs w:val="22"/>
        </w:rPr>
        <w:t xml:space="preserve">audyt powykonawczy, </w:t>
      </w:r>
    </w:p>
    <w:p w14:paraId="4CE2D192" w14:textId="77777777" w:rsidR="00837F5A" w:rsidRPr="00DD0E85" w:rsidRDefault="00837F5A" w:rsidP="00CC204F">
      <w:pPr>
        <w:widowControl/>
        <w:numPr>
          <w:ilvl w:val="0"/>
          <w:numId w:val="34"/>
        </w:numPr>
        <w:tabs>
          <w:tab w:val="left" w:pos="284"/>
        </w:tabs>
        <w:suppressAutoHyphens w:val="0"/>
        <w:spacing w:after="0"/>
        <w:ind w:left="567" w:hanging="283"/>
        <w:jc w:val="both"/>
        <w:textAlignment w:val="auto"/>
        <w:rPr>
          <w:rFonts w:asciiTheme="minorHAnsi" w:hAnsiTheme="minorHAnsi" w:cstheme="minorHAnsi"/>
          <w:sz w:val="22"/>
          <w:szCs w:val="22"/>
        </w:rPr>
      </w:pPr>
      <w:r w:rsidRPr="00DD0E85">
        <w:rPr>
          <w:rFonts w:asciiTheme="minorHAnsi" w:hAnsiTheme="minorHAnsi" w:cstheme="minorHAnsi"/>
          <w:sz w:val="22"/>
          <w:szCs w:val="22"/>
        </w:rPr>
        <w:t>atesty, certyfikaty i gwarancje producentów na prefabrykaty, materiały i urządzenia, aprobaty techniczne na wbudowane materiały, wyroby i urządzenia, wymagane przepisami certyfikaty na znak bezpieczeństwa, deklaracje i certyfikaty zgodności,</w:t>
      </w:r>
    </w:p>
    <w:p w14:paraId="348EBCC9" w14:textId="77777777" w:rsidR="00837F5A" w:rsidRPr="00DD0E85" w:rsidRDefault="00837F5A" w:rsidP="00CC204F">
      <w:pPr>
        <w:widowControl/>
        <w:numPr>
          <w:ilvl w:val="0"/>
          <w:numId w:val="34"/>
        </w:numPr>
        <w:suppressAutoHyphens w:val="0"/>
        <w:spacing w:after="0"/>
        <w:ind w:left="567" w:hanging="283"/>
        <w:jc w:val="both"/>
        <w:textAlignment w:val="auto"/>
        <w:rPr>
          <w:rFonts w:asciiTheme="minorHAnsi" w:hAnsiTheme="minorHAnsi" w:cstheme="minorHAnsi"/>
          <w:sz w:val="22"/>
          <w:szCs w:val="22"/>
        </w:rPr>
      </w:pPr>
      <w:r w:rsidRPr="00DD0E85">
        <w:rPr>
          <w:rFonts w:asciiTheme="minorHAnsi" w:hAnsiTheme="minorHAnsi" w:cstheme="minorHAnsi"/>
          <w:sz w:val="22"/>
          <w:szCs w:val="22"/>
        </w:rPr>
        <w:t>dokumenty, protokoły i zaświadczenia z przeprowadzonych przez Wykonawcę sprawdzeń, badań, pomiarów i prób oraz protokoły odbioru robót branżowych, objętych przedmiotem Umowy,</w:t>
      </w:r>
    </w:p>
    <w:p w14:paraId="62ED3054" w14:textId="77777777" w:rsidR="00837F5A" w:rsidRPr="00DD0E85" w:rsidRDefault="00837F5A" w:rsidP="00CC204F">
      <w:pPr>
        <w:widowControl/>
        <w:numPr>
          <w:ilvl w:val="0"/>
          <w:numId w:val="34"/>
        </w:numPr>
        <w:suppressAutoHyphens w:val="0"/>
        <w:spacing w:after="0"/>
        <w:ind w:left="567" w:hanging="283"/>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wymagane dokumenty z przeprowadzonego rozruchu technologicznego zamontowanych urządzeń i instalacji z uzyskaniem wymaganych parametrów, </w:t>
      </w:r>
    </w:p>
    <w:p w14:paraId="6C178733" w14:textId="3A9EC4AB" w:rsidR="00837F5A" w:rsidRPr="00DD0E85" w:rsidRDefault="00837F5A" w:rsidP="00CC204F">
      <w:pPr>
        <w:widowControl/>
        <w:numPr>
          <w:ilvl w:val="0"/>
          <w:numId w:val="34"/>
        </w:numPr>
        <w:suppressAutoHyphens w:val="0"/>
        <w:spacing w:after="0"/>
        <w:ind w:left="567" w:hanging="283"/>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dokumenty gwarancji wystawione przez producentów wbudowanych materiałów </w:t>
      </w:r>
      <w:r w:rsidRPr="00DD0E85">
        <w:rPr>
          <w:rFonts w:asciiTheme="minorHAnsi" w:hAnsiTheme="minorHAnsi" w:cstheme="minorHAnsi"/>
          <w:sz w:val="22"/>
          <w:szCs w:val="22"/>
        </w:rPr>
        <w:br/>
        <w:t xml:space="preserve">i urządzeń, oraz przez </w:t>
      </w:r>
      <w:r w:rsidR="00943601" w:rsidRPr="00DD0E85">
        <w:rPr>
          <w:rFonts w:asciiTheme="minorHAnsi" w:hAnsiTheme="minorHAnsi" w:cstheme="minorHAnsi"/>
          <w:sz w:val="22"/>
          <w:szCs w:val="22"/>
        </w:rPr>
        <w:t>Podwykonawców robót budowlanych.</w:t>
      </w:r>
    </w:p>
    <w:p w14:paraId="7707D768" w14:textId="6752F2BA"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Z czynno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 odbioru sporz</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dzony zostanie protokół zawieraj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wszystkie ustalenia dokonane w</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 xml:space="preserve">toku odbioru, podpisany przez Nadzór Inwestorski oraz kierownika budowy lub kierownika robót, przy udziale przedstawiciela Zamawiającego. </w:t>
      </w:r>
    </w:p>
    <w:p w14:paraId="02DFA287" w14:textId="44E89068" w:rsidR="00837F5A" w:rsidRPr="00DD0E85" w:rsidRDefault="00837F5A" w:rsidP="00CC204F">
      <w:pPr>
        <w:widowControl/>
        <w:numPr>
          <w:ilvl w:val="0"/>
          <w:numId w:val="32"/>
        </w:numPr>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Warunkiem podpisania protokołu odbioru końcowego przedmiotu Umowy między stronami jest uzyskanie przez Wykonawcę wszelkich niezbędnych uzgodnień</w:t>
      </w:r>
      <w:r w:rsidR="002119EB" w:rsidRPr="00DD0E85">
        <w:rPr>
          <w:rFonts w:asciiTheme="minorHAnsi" w:hAnsiTheme="minorHAnsi" w:cstheme="minorHAnsi"/>
          <w:sz w:val="22"/>
          <w:szCs w:val="22"/>
        </w:rPr>
        <w:t>.</w:t>
      </w:r>
    </w:p>
    <w:p w14:paraId="586ABE54" w14:textId="6B3B869B" w:rsidR="00837F5A" w:rsidRPr="00DD0E85" w:rsidRDefault="00495337" w:rsidP="00CC204F">
      <w:pPr>
        <w:widowControl/>
        <w:numPr>
          <w:ilvl w:val="0"/>
          <w:numId w:val="32"/>
        </w:numPr>
        <w:tabs>
          <w:tab w:val="left" w:pos="284"/>
          <w:tab w:val="left" w:pos="426"/>
        </w:tabs>
        <w:suppressAutoHyphens w:val="0"/>
        <w:spacing w:after="0"/>
        <w:ind w:left="426" w:hanging="426"/>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 </w:t>
      </w:r>
      <w:r w:rsidR="00837F5A" w:rsidRPr="00DD0E85">
        <w:rPr>
          <w:rFonts w:asciiTheme="minorHAnsi" w:hAnsiTheme="minorHAnsi" w:cstheme="minorHAnsi"/>
          <w:sz w:val="22"/>
          <w:szCs w:val="22"/>
        </w:rPr>
        <w:t>Jeżeli w czasie odbioru zostan</w:t>
      </w:r>
      <w:r w:rsidR="00837F5A" w:rsidRPr="00DD0E85">
        <w:rPr>
          <w:rFonts w:asciiTheme="minorHAnsi" w:eastAsia="TimesNewRoman" w:hAnsiTheme="minorHAnsi" w:cstheme="minorHAnsi"/>
          <w:sz w:val="22"/>
          <w:szCs w:val="22"/>
        </w:rPr>
        <w:t xml:space="preserve">ą </w:t>
      </w:r>
      <w:r w:rsidR="00837F5A" w:rsidRPr="00DD0E85">
        <w:rPr>
          <w:rFonts w:asciiTheme="minorHAnsi" w:hAnsiTheme="minorHAnsi" w:cstheme="minorHAnsi"/>
          <w:sz w:val="22"/>
          <w:szCs w:val="22"/>
        </w:rPr>
        <w:t>stwierdzone wady, Zamawiaj</w:t>
      </w:r>
      <w:r w:rsidR="00837F5A" w:rsidRPr="00DD0E85">
        <w:rPr>
          <w:rFonts w:asciiTheme="minorHAnsi" w:eastAsia="TimesNewRoman" w:hAnsiTheme="minorHAnsi" w:cstheme="minorHAnsi"/>
          <w:sz w:val="22"/>
          <w:szCs w:val="22"/>
        </w:rPr>
        <w:t>ą</w:t>
      </w:r>
      <w:r w:rsidR="00837F5A" w:rsidRPr="00DD0E85">
        <w:rPr>
          <w:rFonts w:asciiTheme="minorHAnsi" w:hAnsiTheme="minorHAnsi" w:cstheme="minorHAnsi"/>
          <w:sz w:val="22"/>
          <w:szCs w:val="22"/>
        </w:rPr>
        <w:t>cemu przysługuj</w:t>
      </w:r>
      <w:r w:rsidR="00837F5A" w:rsidRPr="00DD0E85">
        <w:rPr>
          <w:rFonts w:asciiTheme="minorHAnsi" w:eastAsia="TimesNewRoman" w:hAnsiTheme="minorHAnsi" w:cstheme="minorHAnsi"/>
          <w:sz w:val="22"/>
          <w:szCs w:val="22"/>
        </w:rPr>
        <w:t xml:space="preserve">ą </w:t>
      </w:r>
      <w:r w:rsidR="00837F5A" w:rsidRPr="00DD0E85">
        <w:rPr>
          <w:rFonts w:asciiTheme="minorHAnsi" w:hAnsiTheme="minorHAnsi" w:cstheme="minorHAnsi"/>
          <w:sz w:val="22"/>
          <w:szCs w:val="22"/>
        </w:rPr>
        <w:t>nast</w:t>
      </w:r>
      <w:r w:rsidR="00837F5A" w:rsidRPr="00DD0E85">
        <w:rPr>
          <w:rFonts w:asciiTheme="minorHAnsi" w:eastAsia="TimesNewRoman" w:hAnsiTheme="minorHAnsi" w:cstheme="minorHAnsi"/>
          <w:sz w:val="22"/>
          <w:szCs w:val="22"/>
        </w:rPr>
        <w:t>ę</w:t>
      </w:r>
      <w:r w:rsidR="00837F5A" w:rsidRPr="00DD0E85">
        <w:rPr>
          <w:rFonts w:asciiTheme="minorHAnsi" w:hAnsiTheme="minorHAnsi" w:cstheme="minorHAnsi"/>
          <w:sz w:val="22"/>
          <w:szCs w:val="22"/>
        </w:rPr>
        <w:t>puj</w:t>
      </w:r>
      <w:r w:rsidR="00837F5A" w:rsidRPr="00DD0E85">
        <w:rPr>
          <w:rFonts w:asciiTheme="minorHAnsi" w:eastAsia="TimesNewRoman" w:hAnsiTheme="minorHAnsi" w:cstheme="minorHAnsi"/>
          <w:sz w:val="22"/>
          <w:szCs w:val="22"/>
        </w:rPr>
        <w:t>ą</w:t>
      </w:r>
      <w:r w:rsidR="00837F5A" w:rsidRPr="00DD0E85">
        <w:rPr>
          <w:rFonts w:asciiTheme="minorHAnsi" w:hAnsiTheme="minorHAnsi" w:cstheme="minorHAnsi"/>
          <w:sz w:val="22"/>
          <w:szCs w:val="22"/>
        </w:rPr>
        <w:t>ce uprawnienia:</w:t>
      </w:r>
    </w:p>
    <w:p w14:paraId="12147995" w14:textId="575DFA6E" w:rsidR="00837F5A" w:rsidRPr="00DD0E85" w:rsidRDefault="00837F5A" w:rsidP="00CC204F">
      <w:pPr>
        <w:widowControl/>
        <w:numPr>
          <w:ilvl w:val="0"/>
          <w:numId w:val="35"/>
        </w:numPr>
        <w:suppressAutoHyphens w:val="0"/>
        <w:spacing w:after="0"/>
        <w:ind w:left="709" w:hanging="425"/>
        <w:jc w:val="both"/>
        <w:textAlignment w:val="auto"/>
        <w:rPr>
          <w:rFonts w:asciiTheme="minorHAnsi" w:hAnsiTheme="minorHAnsi" w:cstheme="minorHAnsi"/>
          <w:sz w:val="22"/>
          <w:szCs w:val="22"/>
        </w:rPr>
      </w:pPr>
      <w:r w:rsidRPr="00DD0E85">
        <w:rPr>
          <w:rFonts w:asciiTheme="minorHAnsi" w:hAnsiTheme="minorHAnsi" w:cstheme="minorHAnsi"/>
          <w:sz w:val="22"/>
          <w:szCs w:val="22"/>
        </w:rPr>
        <w:t>jeżeli wady kwalifikuj</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si</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do 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cia,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wyznaczy Wykonawcy termin do ich 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 xml:space="preserve">cia, nie dłuższy niż </w:t>
      </w:r>
      <w:r w:rsidR="00A0484B" w:rsidRPr="00DD0E85">
        <w:rPr>
          <w:rFonts w:asciiTheme="minorHAnsi" w:hAnsiTheme="minorHAnsi" w:cstheme="minorHAnsi"/>
          <w:sz w:val="22"/>
          <w:szCs w:val="22"/>
        </w:rPr>
        <w:t xml:space="preserve">14 </w:t>
      </w:r>
      <w:r w:rsidRPr="00DD0E85">
        <w:rPr>
          <w:rFonts w:asciiTheme="minorHAnsi" w:hAnsiTheme="minorHAnsi" w:cstheme="minorHAnsi"/>
          <w:sz w:val="22"/>
          <w:szCs w:val="22"/>
        </w:rPr>
        <w:t>dni, chyba, że ze względów technologicznych wymagany jest dłuższy czas na usunięcie wady i Zamawiający wyrazi na to zgodę. Wykonawca zobowi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zany jest do zawiadomienia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 o 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ciu wad;</w:t>
      </w:r>
    </w:p>
    <w:p w14:paraId="3689042C" w14:textId="242AAE52" w:rsidR="00837F5A" w:rsidRPr="00DD0E85" w:rsidRDefault="00837F5A" w:rsidP="00CC204F">
      <w:pPr>
        <w:widowControl/>
        <w:numPr>
          <w:ilvl w:val="0"/>
          <w:numId w:val="35"/>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nieusuni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cia wad w wyznaczonym terminie,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cemu przysługuje prawo nalicz</w:t>
      </w:r>
      <w:r w:rsidR="00943601" w:rsidRPr="00DD0E85">
        <w:rPr>
          <w:rFonts w:asciiTheme="minorHAnsi" w:hAnsiTheme="minorHAnsi" w:cstheme="minorHAnsi"/>
          <w:sz w:val="22"/>
          <w:szCs w:val="22"/>
        </w:rPr>
        <w:t>ania kar umownych zgodnie z § 15</w:t>
      </w:r>
      <w:r w:rsidRPr="00DD0E85">
        <w:rPr>
          <w:rFonts w:asciiTheme="minorHAnsi" w:hAnsiTheme="minorHAnsi" w:cstheme="minorHAnsi"/>
          <w:sz w:val="22"/>
          <w:szCs w:val="22"/>
        </w:rPr>
        <w:t xml:space="preserve"> ust. 1 pkt 2 niniejszej Umowy;</w:t>
      </w:r>
    </w:p>
    <w:p w14:paraId="4171EAEB" w14:textId="673AD520" w:rsidR="00837F5A" w:rsidRPr="00DD0E85" w:rsidRDefault="00837F5A" w:rsidP="00CC204F">
      <w:pPr>
        <w:widowControl/>
        <w:numPr>
          <w:ilvl w:val="0"/>
          <w:numId w:val="35"/>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jeżeli wady nie kwalifikuj</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si</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do 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cia,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może ż</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da</w:t>
      </w:r>
      <w:r w:rsidRPr="00DD0E85">
        <w:rPr>
          <w:rFonts w:asciiTheme="minorHAnsi" w:eastAsia="TimesNewRoman" w:hAnsiTheme="minorHAnsi" w:cstheme="minorHAnsi"/>
          <w:sz w:val="22"/>
          <w:szCs w:val="22"/>
        </w:rPr>
        <w:t xml:space="preserve">ć </w:t>
      </w:r>
      <w:r w:rsidRPr="00DD0E85">
        <w:rPr>
          <w:rFonts w:asciiTheme="minorHAnsi" w:hAnsiTheme="minorHAnsi" w:cstheme="minorHAnsi"/>
          <w:sz w:val="22"/>
          <w:szCs w:val="22"/>
        </w:rPr>
        <w:t>ponownego wykonania robót, z zastrzeżeniem prawa do nalicz</w:t>
      </w:r>
      <w:r w:rsidR="00943601" w:rsidRPr="00DD0E85">
        <w:rPr>
          <w:rFonts w:asciiTheme="minorHAnsi" w:hAnsiTheme="minorHAnsi" w:cstheme="minorHAnsi"/>
          <w:sz w:val="22"/>
          <w:szCs w:val="22"/>
        </w:rPr>
        <w:t>enia kary umownej zgodnie z § 15</w:t>
      </w:r>
      <w:r w:rsidRPr="00DD0E85">
        <w:rPr>
          <w:rFonts w:asciiTheme="minorHAnsi" w:hAnsiTheme="minorHAnsi" w:cstheme="minorHAnsi"/>
          <w:sz w:val="22"/>
          <w:szCs w:val="22"/>
        </w:rPr>
        <w:t xml:space="preserve"> ust.1 pkt 3 Umowy;</w:t>
      </w:r>
    </w:p>
    <w:p w14:paraId="4A4E1888" w14:textId="12A0F13D" w:rsidR="00837F5A" w:rsidRPr="00DD0E85" w:rsidRDefault="00837F5A" w:rsidP="00CC204F">
      <w:pPr>
        <w:widowControl/>
        <w:numPr>
          <w:ilvl w:val="0"/>
          <w:numId w:val="35"/>
        </w:numPr>
        <w:suppressAutoHyphens w:val="0"/>
        <w:spacing w:after="0"/>
        <w:jc w:val="both"/>
        <w:textAlignment w:val="auto"/>
        <w:rPr>
          <w:rFonts w:asciiTheme="minorHAnsi" w:hAnsiTheme="minorHAnsi" w:cstheme="minorHAnsi"/>
          <w:sz w:val="22"/>
          <w:szCs w:val="22"/>
        </w:rPr>
      </w:pPr>
      <w:r w:rsidRPr="00DD0E85">
        <w:rPr>
          <w:rFonts w:asciiTheme="minorHAnsi" w:hAnsiTheme="minorHAnsi" w:cstheme="minorHAnsi"/>
          <w:sz w:val="22"/>
          <w:szCs w:val="22"/>
        </w:rPr>
        <w:t>jeżeli wady uniemożliwiaj</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użytkowanie obiektu zgodnie z przeznaczeniem,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może odst</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pi</w:t>
      </w:r>
      <w:r w:rsidRPr="00DD0E85">
        <w:rPr>
          <w:rFonts w:asciiTheme="minorHAnsi" w:eastAsia="TimesNewRoman" w:hAnsiTheme="minorHAnsi" w:cstheme="minorHAnsi"/>
          <w:sz w:val="22"/>
          <w:szCs w:val="22"/>
        </w:rPr>
        <w:t xml:space="preserve">ć </w:t>
      </w:r>
      <w:r w:rsidRPr="00DD0E85">
        <w:rPr>
          <w:rFonts w:asciiTheme="minorHAnsi" w:hAnsiTheme="minorHAnsi" w:cstheme="minorHAnsi"/>
          <w:sz w:val="22"/>
          <w:szCs w:val="22"/>
        </w:rPr>
        <w:t>od Umowy z przyczyn zależnych od Wykonawcy z konsekwencjami wymienionymi w</w:t>
      </w:r>
      <w:r w:rsidR="00F97BA5" w:rsidRPr="00DD0E85">
        <w:rPr>
          <w:rFonts w:asciiTheme="minorHAnsi" w:hAnsiTheme="minorHAnsi" w:cstheme="minorHAnsi"/>
          <w:sz w:val="22"/>
          <w:szCs w:val="22"/>
        </w:rPr>
        <w:t> </w:t>
      </w:r>
      <w:r w:rsidR="00943601" w:rsidRPr="00DD0E85">
        <w:rPr>
          <w:rFonts w:asciiTheme="minorHAnsi" w:hAnsiTheme="minorHAnsi" w:cstheme="minorHAnsi"/>
          <w:sz w:val="22"/>
          <w:szCs w:val="22"/>
        </w:rPr>
        <w:t>§ 15</w:t>
      </w:r>
      <w:r w:rsidRPr="00DD0E85">
        <w:rPr>
          <w:rFonts w:asciiTheme="minorHAnsi" w:hAnsiTheme="minorHAnsi" w:cstheme="minorHAnsi"/>
          <w:sz w:val="22"/>
          <w:szCs w:val="22"/>
        </w:rPr>
        <w:t xml:space="preserve"> ust. 1 pkt 4 niniejszej Umowy albo ż</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da</w:t>
      </w:r>
      <w:r w:rsidRPr="00DD0E85">
        <w:rPr>
          <w:rFonts w:asciiTheme="minorHAnsi" w:eastAsia="TimesNewRoman" w:hAnsiTheme="minorHAnsi" w:cstheme="minorHAnsi"/>
          <w:sz w:val="22"/>
          <w:szCs w:val="22"/>
        </w:rPr>
        <w:t xml:space="preserve">ć </w:t>
      </w:r>
      <w:r w:rsidRPr="00DD0E85">
        <w:rPr>
          <w:rFonts w:asciiTheme="minorHAnsi" w:hAnsiTheme="minorHAnsi" w:cstheme="minorHAnsi"/>
          <w:sz w:val="22"/>
          <w:szCs w:val="22"/>
        </w:rPr>
        <w:t>wykonania przedmiotu zamówienia po raz drugi, z</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zastrzeżeniem prawa do nalicz</w:t>
      </w:r>
      <w:r w:rsidR="00943601" w:rsidRPr="00DD0E85">
        <w:rPr>
          <w:rFonts w:asciiTheme="minorHAnsi" w:hAnsiTheme="minorHAnsi" w:cstheme="minorHAnsi"/>
          <w:sz w:val="22"/>
          <w:szCs w:val="22"/>
        </w:rPr>
        <w:t>enia kary umownej zgodnie z § 15</w:t>
      </w:r>
      <w:r w:rsidRPr="00DD0E85">
        <w:rPr>
          <w:rFonts w:asciiTheme="minorHAnsi" w:hAnsiTheme="minorHAnsi" w:cstheme="minorHAnsi"/>
          <w:sz w:val="22"/>
          <w:szCs w:val="22"/>
        </w:rPr>
        <w:t xml:space="preserve"> ust.1 pkt 3 Umowy.</w:t>
      </w:r>
    </w:p>
    <w:p w14:paraId="310FE71C" w14:textId="77777777" w:rsidR="00837F5A" w:rsidRPr="00DD0E85" w:rsidRDefault="00837F5A" w:rsidP="00CC204F">
      <w:pPr>
        <w:pStyle w:val="Akapitzlist"/>
        <w:numPr>
          <w:ilvl w:val="0"/>
          <w:numId w:val="32"/>
        </w:numPr>
        <w:suppressAutoHyphens w:val="0"/>
        <w:ind w:left="567" w:hanging="425"/>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zobowiązany jest do zawiadomienia Zamawiającego o usunięciu wad oraz do żądania wyznaczenia terminu na odbiór zakwestionowanych uprzednio robót jako wadliwych.</w:t>
      </w:r>
    </w:p>
    <w:p w14:paraId="4A21DE82" w14:textId="77777777" w:rsidR="00837F5A" w:rsidRPr="00DD0E85" w:rsidRDefault="00837F5A" w:rsidP="00CC204F">
      <w:pPr>
        <w:pStyle w:val="Akapitzlist"/>
        <w:numPr>
          <w:ilvl w:val="0"/>
          <w:numId w:val="32"/>
        </w:numPr>
        <w:suppressAutoHyphens w:val="0"/>
        <w:ind w:left="567" w:hanging="425"/>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 xml:space="preserve">Wykonawca w imieniu Zamawiającego zawiadomi wszelkie służby zewnętrzne (inspekcję pracy, straż pożarną, sanepid, nadzór budowlany, itp.) w celu uzyskania przez Wykonawcę na rzecz Zamawiającego odbiorów niezbędnych na potrzeby danego pozwolenia na użytkowanie. </w:t>
      </w:r>
    </w:p>
    <w:p w14:paraId="10620A0E" w14:textId="77777777"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GWARANCJA</w:t>
      </w:r>
    </w:p>
    <w:p w14:paraId="1C2872FC" w14:textId="3347265A"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1</w:t>
      </w:r>
      <w:r w:rsidR="00C45794">
        <w:rPr>
          <w:rFonts w:asciiTheme="minorHAnsi" w:hAnsiTheme="minorHAnsi" w:cstheme="minorHAnsi"/>
          <w:b/>
          <w:bCs/>
          <w:sz w:val="22"/>
          <w:szCs w:val="22"/>
        </w:rPr>
        <w:t>1</w:t>
      </w:r>
    </w:p>
    <w:p w14:paraId="1C9E6061" w14:textId="77777777" w:rsidR="00837F5A" w:rsidRPr="00DD0E85" w:rsidRDefault="00837F5A" w:rsidP="00CC204F">
      <w:pPr>
        <w:pStyle w:val="Akapitzlist"/>
        <w:numPr>
          <w:ilvl w:val="0"/>
          <w:numId w:val="3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Strony Umowy postanawiają, że </w:t>
      </w:r>
      <w:r w:rsidRPr="00DD0E85">
        <w:rPr>
          <w:rFonts w:asciiTheme="minorHAnsi" w:hAnsiTheme="minorHAnsi" w:cstheme="minorHAnsi"/>
          <w:b/>
          <w:bCs/>
          <w:sz w:val="22"/>
          <w:szCs w:val="22"/>
        </w:rPr>
        <w:t>Wykonawca udziela ….. -</w:t>
      </w:r>
      <w:r w:rsidR="009C6F45" w:rsidRPr="00DD0E85">
        <w:rPr>
          <w:rFonts w:asciiTheme="minorHAnsi" w:hAnsiTheme="minorHAnsi" w:cstheme="minorHAnsi"/>
          <w:b/>
          <w:bCs/>
          <w:sz w:val="22"/>
          <w:szCs w:val="22"/>
        </w:rPr>
        <w:t xml:space="preserve"> </w:t>
      </w:r>
      <w:r w:rsidRPr="00DD0E85">
        <w:rPr>
          <w:rFonts w:asciiTheme="minorHAnsi" w:hAnsiTheme="minorHAnsi" w:cstheme="minorHAnsi"/>
          <w:b/>
          <w:bCs/>
          <w:sz w:val="22"/>
          <w:szCs w:val="22"/>
        </w:rPr>
        <w:t>letniej gwarancji</w:t>
      </w:r>
      <w:r w:rsidRPr="00DD0E85">
        <w:rPr>
          <w:rFonts w:asciiTheme="minorHAnsi" w:hAnsiTheme="minorHAnsi" w:cstheme="minorHAnsi"/>
          <w:sz w:val="22"/>
          <w:szCs w:val="22"/>
        </w:rPr>
        <w:t xml:space="preserve"> na zakres prac wykonany w ramach niniejszej Umowy, licząc od dnia odbioru końcowego całego przedmiotu zamówienia. </w:t>
      </w:r>
    </w:p>
    <w:p w14:paraId="02E4250A" w14:textId="77777777" w:rsidR="00837F5A" w:rsidRPr="00DD0E85" w:rsidRDefault="00837F5A" w:rsidP="00CC204F">
      <w:pPr>
        <w:pStyle w:val="Akapitzlist"/>
        <w:numPr>
          <w:ilvl w:val="0"/>
          <w:numId w:val="3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Dokumenty gwarancyjne oraz dokumenty niezbędne do realizacji uprawnień gwarancyjnych przez Zamawiającego, Wykonawca zobowiązany jest dostarczyć w dacie odbioru końcowego, jako załącznik do protokołu. </w:t>
      </w:r>
    </w:p>
    <w:p w14:paraId="57A595B8" w14:textId="77777777" w:rsidR="00837F5A" w:rsidRPr="00DD0E85" w:rsidRDefault="00837F5A" w:rsidP="00CC204F">
      <w:pPr>
        <w:pStyle w:val="Akapitzlist"/>
        <w:numPr>
          <w:ilvl w:val="0"/>
          <w:numId w:val="3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Gwarancja obejmuje: </w:t>
      </w:r>
    </w:p>
    <w:p w14:paraId="066D9D1D" w14:textId="6C2BB7EA" w:rsidR="00837F5A" w:rsidRPr="00DD0E85" w:rsidRDefault="00AE78E4" w:rsidP="00CC204F">
      <w:pPr>
        <w:pStyle w:val="Akapitzlist"/>
        <w:numPr>
          <w:ilvl w:val="0"/>
          <w:numId w:val="37"/>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 Przegląd gwarancyjny przed upływem okresu gwarancyjnego   </w:t>
      </w:r>
    </w:p>
    <w:p w14:paraId="36310D98" w14:textId="77777777" w:rsidR="00837F5A" w:rsidRPr="00DD0E85" w:rsidRDefault="00837F5A" w:rsidP="00CC204F">
      <w:pPr>
        <w:pStyle w:val="Akapitzlist"/>
        <w:numPr>
          <w:ilvl w:val="0"/>
          <w:numId w:val="37"/>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usuwanie wszelkich wad i usterek tkwiących w przedmiocie rzeczy w momencie montażu jak i</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powstałych w okresie gwarancji</w:t>
      </w:r>
      <w:r w:rsidR="00A0484B" w:rsidRPr="00DD0E85">
        <w:rPr>
          <w:rFonts w:asciiTheme="minorHAnsi" w:hAnsiTheme="minorHAnsi" w:cstheme="minorHAnsi"/>
          <w:sz w:val="22"/>
          <w:szCs w:val="22"/>
        </w:rPr>
        <w:t xml:space="preserve"> i rękojmi</w:t>
      </w:r>
      <w:r w:rsidRPr="00DD0E85">
        <w:rPr>
          <w:rFonts w:asciiTheme="minorHAnsi" w:hAnsiTheme="minorHAnsi" w:cstheme="minorHAnsi"/>
          <w:sz w:val="22"/>
          <w:szCs w:val="22"/>
        </w:rPr>
        <w:t xml:space="preserve">. </w:t>
      </w:r>
    </w:p>
    <w:p w14:paraId="12E35291" w14:textId="3BA958B3" w:rsidR="00837F5A" w:rsidRPr="00DD0E85" w:rsidRDefault="00AE78E4" w:rsidP="00CC204F">
      <w:pPr>
        <w:pStyle w:val="Akapitzlist"/>
        <w:numPr>
          <w:ilvl w:val="0"/>
          <w:numId w:val="3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Koszt</w:t>
      </w:r>
      <w:r w:rsidR="00837F5A" w:rsidRPr="00DD0E85">
        <w:rPr>
          <w:rFonts w:asciiTheme="minorHAnsi" w:hAnsiTheme="minorHAnsi" w:cstheme="minorHAnsi"/>
          <w:sz w:val="22"/>
          <w:szCs w:val="22"/>
        </w:rPr>
        <w:t xml:space="preserve"> przegląd</w:t>
      </w:r>
      <w:r w:rsidRPr="00DD0E85">
        <w:rPr>
          <w:rFonts w:asciiTheme="minorHAnsi" w:hAnsiTheme="minorHAnsi" w:cstheme="minorHAnsi"/>
          <w:sz w:val="22"/>
          <w:szCs w:val="22"/>
        </w:rPr>
        <w:t>u</w:t>
      </w:r>
      <w:r w:rsidR="00837F5A" w:rsidRPr="00DD0E85">
        <w:rPr>
          <w:rFonts w:asciiTheme="minorHAnsi" w:hAnsiTheme="minorHAnsi" w:cstheme="minorHAnsi"/>
          <w:sz w:val="22"/>
          <w:szCs w:val="22"/>
        </w:rPr>
        <w:t xml:space="preserve"> gwarancyjn</w:t>
      </w:r>
      <w:r w:rsidRPr="00DD0E85">
        <w:rPr>
          <w:rFonts w:asciiTheme="minorHAnsi" w:hAnsiTheme="minorHAnsi" w:cstheme="minorHAnsi"/>
          <w:sz w:val="22"/>
          <w:szCs w:val="22"/>
        </w:rPr>
        <w:t>ego</w:t>
      </w:r>
      <w:r w:rsidR="00837F5A" w:rsidRPr="00DD0E85">
        <w:rPr>
          <w:rFonts w:asciiTheme="minorHAnsi" w:hAnsiTheme="minorHAnsi" w:cstheme="minorHAnsi"/>
          <w:sz w:val="22"/>
          <w:szCs w:val="22"/>
        </w:rPr>
        <w:t xml:space="preserve"> oraz koszty materiałów niezbędnych do usunięcia wad i usterek ponosi Wykonawca. </w:t>
      </w:r>
    </w:p>
    <w:p w14:paraId="296E9655" w14:textId="19B1413F" w:rsidR="004C03A9" w:rsidRPr="00DD0E85" w:rsidRDefault="004C03A9" w:rsidP="00CC204F">
      <w:pPr>
        <w:pStyle w:val="Akapitzlist"/>
        <w:numPr>
          <w:ilvl w:val="0"/>
          <w:numId w:val="3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Zamawiający zobowiązany jest do przeprowadzania okresowych przeglądów i serwisów wymaganych przepisami prawa oraz przeglądów serwisowych urządzeń i instalacji, jeśli taki obowiązek nakłada producent.</w:t>
      </w:r>
    </w:p>
    <w:p w14:paraId="35E3500E" w14:textId="77777777" w:rsidR="00837F5A" w:rsidRPr="00DD0E85" w:rsidRDefault="00837F5A" w:rsidP="00CC204F">
      <w:pPr>
        <w:pStyle w:val="Akapitzlist"/>
        <w:numPr>
          <w:ilvl w:val="0"/>
          <w:numId w:val="36"/>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Nie podlegają uprawnieniom z tytułu gwarancji wady i usterki powstałe wskutek: </w:t>
      </w:r>
    </w:p>
    <w:p w14:paraId="6C82F895" w14:textId="77777777" w:rsidR="00837F5A" w:rsidRPr="00DD0E85" w:rsidRDefault="00837F5A" w:rsidP="00CC204F">
      <w:pPr>
        <w:pStyle w:val="Akapitzlist"/>
        <w:numPr>
          <w:ilvl w:val="0"/>
          <w:numId w:val="3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działania siły wyższej albo wyłącznie z winy użytkownika lub osoby trzeciej, za którą Wykonawca nie ponosi odpowiedzialności, </w:t>
      </w:r>
    </w:p>
    <w:p w14:paraId="7787619D" w14:textId="77777777" w:rsidR="00837F5A" w:rsidRPr="00DD0E85" w:rsidRDefault="00837F5A" w:rsidP="00CC204F">
      <w:pPr>
        <w:pStyle w:val="Akapitzlist"/>
        <w:numPr>
          <w:ilvl w:val="0"/>
          <w:numId w:val="3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normalnego zużycia budynku lub jego części, </w:t>
      </w:r>
    </w:p>
    <w:p w14:paraId="1FB8BD0C" w14:textId="77777777" w:rsidR="00837F5A" w:rsidRPr="00DD0E85" w:rsidRDefault="00837F5A" w:rsidP="00CC204F">
      <w:pPr>
        <w:pStyle w:val="Akapitzlist"/>
        <w:numPr>
          <w:ilvl w:val="0"/>
          <w:numId w:val="38"/>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winy użytkownika, w tym uszkodzeń mechanicznych oraz eksploatacji i konserwacji obiektu oraz urządzeń w sposób niezgodny z zasadami eksploatacji. </w:t>
      </w:r>
    </w:p>
    <w:p w14:paraId="20C5A1E8" w14:textId="77777777" w:rsidR="00EB2CF7" w:rsidRPr="00DD0E85" w:rsidRDefault="00EB2CF7" w:rsidP="00D811CA">
      <w:pPr>
        <w:rPr>
          <w:rFonts w:asciiTheme="minorHAnsi" w:hAnsiTheme="minorHAnsi" w:cstheme="minorHAnsi"/>
          <w:b/>
          <w:bCs/>
          <w:sz w:val="22"/>
          <w:szCs w:val="22"/>
        </w:rPr>
      </w:pPr>
    </w:p>
    <w:p w14:paraId="58E11559" w14:textId="77777777" w:rsidR="00837F5A" w:rsidRPr="00DD0E85" w:rsidRDefault="00837F5A" w:rsidP="00F26B65">
      <w:pPr>
        <w:jc w:val="center"/>
        <w:rPr>
          <w:rFonts w:asciiTheme="minorHAnsi" w:hAnsiTheme="minorHAnsi" w:cstheme="minorHAnsi"/>
          <w:sz w:val="22"/>
          <w:szCs w:val="22"/>
        </w:rPr>
      </w:pPr>
      <w:r w:rsidRPr="00DD0E85">
        <w:rPr>
          <w:rFonts w:asciiTheme="minorHAnsi" w:hAnsiTheme="minorHAnsi" w:cstheme="minorHAnsi"/>
          <w:b/>
          <w:bCs/>
          <w:sz w:val="22"/>
          <w:szCs w:val="22"/>
        </w:rPr>
        <w:t>ZABEZPIECZENIE NALEŻYTEGO WYKONANIA UMOWY</w:t>
      </w:r>
    </w:p>
    <w:p w14:paraId="4DFCEFE4" w14:textId="7BF7C043"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C86B5A">
        <w:rPr>
          <w:rFonts w:asciiTheme="minorHAnsi" w:hAnsiTheme="minorHAnsi" w:cstheme="minorHAnsi"/>
          <w:b/>
          <w:bCs/>
          <w:sz w:val="22"/>
          <w:szCs w:val="22"/>
        </w:rPr>
        <w:t>1</w:t>
      </w:r>
      <w:r w:rsidR="00C45794">
        <w:rPr>
          <w:rFonts w:asciiTheme="minorHAnsi" w:hAnsiTheme="minorHAnsi" w:cstheme="minorHAnsi"/>
          <w:b/>
          <w:bCs/>
          <w:sz w:val="22"/>
          <w:szCs w:val="22"/>
        </w:rPr>
        <w:t>2</w:t>
      </w:r>
    </w:p>
    <w:p w14:paraId="7B8BE1A1" w14:textId="13AC06F0"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wnosi zabezpieczenie należytego wykonania umowy w wysoko</w:t>
      </w:r>
      <w:r w:rsidRPr="00DD0E85">
        <w:rPr>
          <w:rFonts w:asciiTheme="minorHAnsi" w:eastAsia="TimesNewRoman" w:hAnsiTheme="minorHAnsi" w:cstheme="minorHAnsi"/>
          <w:sz w:val="22"/>
          <w:szCs w:val="22"/>
        </w:rPr>
        <w:t>ś</w:t>
      </w:r>
      <w:r w:rsidR="00D32A1C" w:rsidRPr="00DD0E85">
        <w:rPr>
          <w:rFonts w:asciiTheme="minorHAnsi" w:hAnsiTheme="minorHAnsi" w:cstheme="minorHAnsi"/>
          <w:sz w:val="22"/>
          <w:szCs w:val="22"/>
        </w:rPr>
        <w:t xml:space="preserve">ci </w:t>
      </w:r>
      <w:r w:rsidR="00C86B5A">
        <w:rPr>
          <w:rFonts w:asciiTheme="minorHAnsi" w:hAnsiTheme="minorHAnsi" w:cstheme="minorHAnsi"/>
          <w:sz w:val="22"/>
          <w:szCs w:val="22"/>
        </w:rPr>
        <w:t>2</w:t>
      </w:r>
      <w:r w:rsidRPr="00DD0E85">
        <w:rPr>
          <w:rFonts w:asciiTheme="minorHAnsi" w:hAnsiTheme="minorHAnsi" w:cstheme="minorHAnsi"/>
          <w:sz w:val="22"/>
          <w:szCs w:val="22"/>
        </w:rPr>
        <w:t>% warto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 oferty brutto, tj. kwotę: …………….. zł</w:t>
      </w:r>
      <w:r w:rsidRPr="00DD0E85">
        <w:rPr>
          <w:rFonts w:asciiTheme="minorHAnsi" w:hAnsiTheme="minorHAnsi" w:cstheme="minorHAnsi"/>
          <w:b/>
          <w:sz w:val="22"/>
          <w:szCs w:val="22"/>
        </w:rPr>
        <w:t xml:space="preserve"> </w:t>
      </w:r>
      <w:r w:rsidRPr="00DD0E85">
        <w:rPr>
          <w:rFonts w:asciiTheme="minorHAnsi" w:hAnsiTheme="minorHAnsi" w:cstheme="minorHAnsi"/>
          <w:sz w:val="22"/>
          <w:szCs w:val="22"/>
        </w:rPr>
        <w:t>w formie ………………….</w:t>
      </w:r>
    </w:p>
    <w:p w14:paraId="405BDB98" w14:textId="6B03D992"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 xml:space="preserve">W przypadku zabezpieczenia należytego wykonania umowy w formie gwarancji ubezpieczeniowej lub bankowej gwarancja winna być nieodwołalna, bezwarunkowa i płatna na </w:t>
      </w:r>
      <w:r w:rsidR="00091E95" w:rsidRPr="00DD0E85">
        <w:rPr>
          <w:rFonts w:asciiTheme="minorHAnsi" w:hAnsiTheme="minorHAnsi" w:cstheme="minorHAnsi"/>
          <w:sz w:val="22"/>
          <w:szCs w:val="22"/>
        </w:rPr>
        <w:t xml:space="preserve">pierwsze </w:t>
      </w:r>
      <w:r w:rsidRPr="00DD0E85">
        <w:rPr>
          <w:rFonts w:asciiTheme="minorHAnsi" w:hAnsiTheme="minorHAnsi" w:cstheme="minorHAnsi"/>
          <w:sz w:val="22"/>
          <w:szCs w:val="22"/>
        </w:rPr>
        <w:t xml:space="preserve">żądanie Zamawiającego. Wykonawca ma obowiązek, przed zawarciem umowy oraz po każdorazowym odnowieniu polisy przedłożyć Zamawiającemu oryginał umowy lub kserokopię </w:t>
      </w:r>
      <w:r w:rsidR="00091E95" w:rsidRPr="00DD0E85">
        <w:rPr>
          <w:rFonts w:asciiTheme="minorHAnsi" w:hAnsiTheme="minorHAnsi" w:cstheme="minorHAnsi"/>
          <w:sz w:val="22"/>
          <w:szCs w:val="22"/>
        </w:rPr>
        <w:t>Umowy do akceptacji</w:t>
      </w:r>
      <w:r w:rsidRPr="00DD0E85">
        <w:rPr>
          <w:rFonts w:asciiTheme="minorHAnsi" w:hAnsiTheme="minorHAnsi" w:cstheme="minorHAnsi"/>
          <w:sz w:val="22"/>
          <w:szCs w:val="22"/>
        </w:rPr>
        <w:t>, potwierdzoną za zgodność z oryginałem przez Notariusza lub przez udzielającego gwarancji w</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terminie do 14 dni kalendarzowych od daty wystawienia polisy.</w:t>
      </w:r>
    </w:p>
    <w:p w14:paraId="1F0424AC" w14:textId="77777777"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Zabezpieczenie należytego wykonania umowy, o którym mowa w ust.1, dotyczy roszczeń Zamawiającego względem Wykonawcy z tytułu niewykonania lub nienależytego Wykonania umowy. Z udzielonego zabezpieczenia Zamawiający może zaspokoić swoje roszczenia powstałe z winy Wykonawcy także w przypadku odstąpienia lub rozwiązania Umowy przez Zamawiającego z winy Wykonawcy.</w:t>
      </w:r>
    </w:p>
    <w:p w14:paraId="7CFF94C6" w14:textId="77777777"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Zamawiający zwraca 70 % zabezpieczenia w terminie 30 dni od dnia wykonania przedmiotu zamówienia i uznania przez Zamawiającego za należycie wykonane. </w:t>
      </w:r>
    </w:p>
    <w:p w14:paraId="73FB7C44" w14:textId="77777777"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Kwota pozostawiona na zabezpieczenie roszczeń z tytułu rękojmi za wady nie może przekraczać 30% wysokości zabezpieczenia i jest zwracana nie później niż w 15 dniu po upływie okresu rękojmi za wady.</w:t>
      </w:r>
    </w:p>
    <w:p w14:paraId="11DB4527" w14:textId="77777777"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 przypadku nienależytego wykonania zamówienia lub nieusunięcia wad przedmiotu zamówienia, zabezpieczenie wraz z powstałymi odsetkami staje się własnością Zamawiającego, do wysokości roszczeń Zamawiającego z tytułu niewykonania lub nienależytego wykonania Umowy. </w:t>
      </w:r>
    </w:p>
    <w:p w14:paraId="23F893CE" w14:textId="77777777"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 sytuacji gdy wystąpi konieczność przedłużenia terminu realizacji zamówienia </w:t>
      </w:r>
      <w:r w:rsidRPr="00DD0E85">
        <w:rPr>
          <w:rFonts w:asciiTheme="minorHAnsi" w:hAnsiTheme="minorHAnsi" w:cstheme="minorHAnsi"/>
          <w:sz w:val="22"/>
          <w:szCs w:val="22"/>
        </w:rPr>
        <w:br/>
        <w:t xml:space="preserve">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14:paraId="124B06E0" w14:textId="77777777" w:rsidR="00837F5A" w:rsidRPr="00DD0E85" w:rsidRDefault="00837F5A" w:rsidP="00CC204F">
      <w:pPr>
        <w:widowControl/>
        <w:numPr>
          <w:ilvl w:val="0"/>
          <w:numId w:val="40"/>
        </w:numPr>
        <w:suppressAutoHyphens w:val="0"/>
        <w:spacing w:after="0"/>
        <w:ind w:left="284" w:hanging="284"/>
        <w:jc w:val="both"/>
        <w:textAlignment w:val="auto"/>
        <w:rPr>
          <w:rFonts w:asciiTheme="minorHAnsi" w:hAnsiTheme="minorHAnsi" w:cstheme="minorHAnsi"/>
          <w:sz w:val="22"/>
          <w:szCs w:val="22"/>
        </w:rPr>
      </w:pPr>
      <w:r w:rsidRPr="00DD0E85">
        <w:rPr>
          <w:rFonts w:asciiTheme="minorHAnsi" w:hAnsiTheme="minorHAnsi" w:cstheme="minorHAnsi"/>
          <w:sz w:val="22"/>
          <w:szCs w:val="22"/>
        </w:rPr>
        <w:t>W trakcie realizacji Umowy Wykonawca może dokonać zmiany formy zabezpieczenia na jedną lub kilka form, o których mowa w art. 450 ust. 1 ustawy – Prawo zamówień publicznych. Za zgodą Zamawiającego Wykonawca może dokonać zmiany formy zabezpieczenia na jedną lub kilka form, o</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których mowa w art. 450 ust. 2 tej ustawy. Zmiana formy zabezpieczenia musi być dokonana z</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 xml:space="preserve">zachowaniem ciągłości zabezpieczenia i bez zmniejszenia jego wysokości. </w:t>
      </w:r>
    </w:p>
    <w:p w14:paraId="63538C53" w14:textId="77777777" w:rsidR="00837F5A" w:rsidRPr="00DD0E85" w:rsidRDefault="00837F5A" w:rsidP="00F26B65">
      <w:pPr>
        <w:jc w:val="center"/>
        <w:rPr>
          <w:rFonts w:asciiTheme="minorHAnsi" w:hAnsiTheme="minorHAnsi" w:cstheme="minorHAnsi"/>
          <w:b/>
          <w:bCs/>
          <w:sz w:val="22"/>
          <w:szCs w:val="22"/>
        </w:rPr>
      </w:pPr>
    </w:p>
    <w:p w14:paraId="173B3AE6" w14:textId="7E9E760E"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KARY UMOWNE</w:t>
      </w:r>
      <w:r w:rsidR="00984EF0" w:rsidRPr="00DD0E85">
        <w:rPr>
          <w:rFonts w:asciiTheme="minorHAnsi" w:hAnsiTheme="minorHAnsi" w:cstheme="minorHAnsi"/>
          <w:b/>
          <w:bCs/>
          <w:sz w:val="22"/>
          <w:szCs w:val="22"/>
        </w:rPr>
        <w:t xml:space="preserve"> </w:t>
      </w:r>
    </w:p>
    <w:p w14:paraId="564F4EDD" w14:textId="5D6FDA96"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1</w:t>
      </w:r>
      <w:r w:rsidR="00C45794">
        <w:rPr>
          <w:rFonts w:asciiTheme="minorHAnsi" w:hAnsiTheme="minorHAnsi" w:cstheme="minorHAnsi"/>
          <w:b/>
          <w:bCs/>
          <w:sz w:val="22"/>
          <w:szCs w:val="22"/>
        </w:rPr>
        <w:t>3</w:t>
      </w:r>
    </w:p>
    <w:p w14:paraId="3B914ECD" w14:textId="47A8780A" w:rsidR="00837F5A" w:rsidRPr="00DD0E85" w:rsidRDefault="00837F5A" w:rsidP="00CC204F">
      <w:pPr>
        <w:pStyle w:val="msonormalcxspdrugie"/>
        <w:numPr>
          <w:ilvl w:val="0"/>
          <w:numId w:val="41"/>
        </w:numPr>
        <w:spacing w:line="276" w:lineRule="auto"/>
        <w:ind w:left="284" w:hanging="284"/>
        <w:jc w:val="both"/>
        <w:rPr>
          <w:rFonts w:asciiTheme="minorHAnsi" w:hAnsiTheme="minorHAnsi" w:cstheme="minorHAnsi"/>
          <w:sz w:val="22"/>
          <w:szCs w:val="22"/>
        </w:rPr>
      </w:pPr>
      <w:r w:rsidRPr="00DD0E85">
        <w:rPr>
          <w:rFonts w:asciiTheme="minorHAnsi" w:hAnsiTheme="minorHAnsi" w:cstheme="minorHAnsi"/>
          <w:sz w:val="22"/>
          <w:szCs w:val="22"/>
        </w:rPr>
        <w:t>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w:t>
      </w:r>
      <w:r w:rsidR="00984EF0" w:rsidRPr="00DD0E85">
        <w:rPr>
          <w:rFonts w:asciiTheme="minorHAnsi" w:hAnsiTheme="minorHAnsi" w:cstheme="minorHAnsi"/>
          <w:sz w:val="22"/>
          <w:szCs w:val="22"/>
        </w:rPr>
        <w:t>y</w:t>
      </w:r>
      <w:r w:rsidRPr="00DD0E85">
        <w:rPr>
          <w:rFonts w:asciiTheme="minorHAnsi" w:hAnsiTheme="minorHAnsi" w:cstheme="minorHAnsi"/>
          <w:sz w:val="22"/>
          <w:szCs w:val="22"/>
        </w:rPr>
        <w:t xml:space="preserve"> </w:t>
      </w:r>
      <w:r w:rsidR="0020047C" w:rsidRPr="00DD0E85">
        <w:rPr>
          <w:rFonts w:asciiTheme="minorHAnsi" w:hAnsiTheme="minorHAnsi" w:cstheme="minorHAnsi"/>
          <w:sz w:val="22"/>
          <w:szCs w:val="22"/>
        </w:rPr>
        <w:t xml:space="preserve">ma prawo naliczania </w:t>
      </w:r>
      <w:r w:rsidRPr="00DD0E85">
        <w:rPr>
          <w:rFonts w:asciiTheme="minorHAnsi" w:hAnsiTheme="minorHAnsi" w:cstheme="minorHAnsi"/>
          <w:sz w:val="22"/>
          <w:szCs w:val="22"/>
        </w:rPr>
        <w:t>kary umowne</w:t>
      </w:r>
      <w:r w:rsidR="0020047C" w:rsidRPr="00DD0E85">
        <w:rPr>
          <w:rFonts w:asciiTheme="minorHAnsi" w:hAnsiTheme="minorHAnsi" w:cstheme="minorHAnsi"/>
          <w:sz w:val="22"/>
          <w:szCs w:val="22"/>
        </w:rPr>
        <w:t>j z nw. tytułów</w:t>
      </w:r>
      <w:r w:rsidRPr="00DD0E85">
        <w:rPr>
          <w:rFonts w:asciiTheme="minorHAnsi" w:hAnsiTheme="minorHAnsi" w:cstheme="minorHAnsi"/>
          <w:sz w:val="22"/>
          <w:szCs w:val="22"/>
        </w:rPr>
        <w:t>:</w:t>
      </w:r>
    </w:p>
    <w:p w14:paraId="5088D222" w14:textId="4FD6F4FA"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za każdy dzie</w:t>
      </w:r>
      <w:r w:rsidRPr="00DD0E85">
        <w:rPr>
          <w:rFonts w:asciiTheme="minorHAnsi" w:eastAsia="TimesNewRoman" w:hAnsiTheme="minorHAnsi" w:cstheme="minorHAnsi"/>
          <w:sz w:val="22"/>
          <w:szCs w:val="22"/>
        </w:rPr>
        <w:t xml:space="preserve">ń zwłoki </w:t>
      </w:r>
      <w:r w:rsidRPr="00DD0E85">
        <w:rPr>
          <w:rFonts w:asciiTheme="minorHAnsi" w:hAnsiTheme="minorHAnsi" w:cstheme="minorHAnsi"/>
          <w:sz w:val="22"/>
          <w:szCs w:val="22"/>
        </w:rPr>
        <w:t>w wykonaniu przedmiotu zamówienia w stosunku do terminu określonego w § 4 – kar</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umown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 wysoko</w:t>
      </w:r>
      <w:r w:rsidRPr="00DD0E85">
        <w:rPr>
          <w:rFonts w:asciiTheme="minorHAnsi" w:eastAsia="TimesNewRoman" w:hAnsiTheme="minorHAnsi" w:cstheme="minorHAnsi"/>
          <w:sz w:val="22"/>
          <w:szCs w:val="22"/>
        </w:rPr>
        <w:t>ś</w:t>
      </w:r>
      <w:r w:rsidR="00AD0172" w:rsidRPr="00DD0E85">
        <w:rPr>
          <w:rFonts w:asciiTheme="minorHAnsi" w:hAnsiTheme="minorHAnsi" w:cstheme="minorHAnsi"/>
          <w:sz w:val="22"/>
          <w:szCs w:val="22"/>
        </w:rPr>
        <w:t xml:space="preserve">ci </w:t>
      </w:r>
      <w:r w:rsidR="0020047C" w:rsidRPr="00DD0E85">
        <w:rPr>
          <w:rFonts w:asciiTheme="minorHAnsi" w:hAnsiTheme="minorHAnsi" w:cstheme="minorHAnsi"/>
          <w:sz w:val="22"/>
          <w:szCs w:val="22"/>
        </w:rPr>
        <w:t xml:space="preserve">0,02 </w:t>
      </w:r>
      <w:r w:rsidRPr="00DD0E85">
        <w:rPr>
          <w:rFonts w:asciiTheme="minorHAnsi" w:hAnsiTheme="minorHAnsi" w:cstheme="minorHAnsi"/>
          <w:sz w:val="22"/>
          <w:szCs w:val="22"/>
        </w:rPr>
        <w:t>% wynagrodzenia brutto, o którym mowa w § 2 ust. 1 niniejszej Umowy;</w:t>
      </w:r>
    </w:p>
    <w:p w14:paraId="2BF23D04" w14:textId="649C65B9"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 xml:space="preserve">za </w:t>
      </w:r>
      <w:r w:rsidRPr="00DD0E85">
        <w:rPr>
          <w:rFonts w:asciiTheme="minorHAnsi" w:eastAsia="TimesNewRoman" w:hAnsiTheme="minorHAnsi" w:cstheme="minorHAnsi"/>
          <w:sz w:val="22"/>
          <w:szCs w:val="22"/>
        </w:rPr>
        <w:t xml:space="preserve">zwłokę </w:t>
      </w:r>
      <w:r w:rsidRPr="00DD0E85">
        <w:rPr>
          <w:rFonts w:asciiTheme="minorHAnsi" w:hAnsiTheme="minorHAnsi" w:cstheme="minorHAnsi"/>
          <w:sz w:val="22"/>
          <w:szCs w:val="22"/>
        </w:rPr>
        <w:t>w 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ciu wad stwierdzonych przy odbiorze (częściowym, końcowym) lub w okresie gwarancji i r</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kojmi – kar</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umown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 wysoko</w:t>
      </w:r>
      <w:r w:rsidRPr="00DD0E85">
        <w:rPr>
          <w:rFonts w:asciiTheme="minorHAnsi" w:eastAsia="TimesNewRoman" w:hAnsiTheme="minorHAnsi" w:cstheme="minorHAnsi"/>
          <w:sz w:val="22"/>
          <w:szCs w:val="22"/>
        </w:rPr>
        <w:t>ś</w:t>
      </w:r>
      <w:r w:rsidR="00AD0172" w:rsidRPr="00DD0E85">
        <w:rPr>
          <w:rFonts w:asciiTheme="minorHAnsi" w:hAnsiTheme="minorHAnsi" w:cstheme="minorHAnsi"/>
          <w:sz w:val="22"/>
          <w:szCs w:val="22"/>
        </w:rPr>
        <w:t>ci 0,</w:t>
      </w:r>
      <w:r w:rsidR="00047DE1" w:rsidRPr="00DD0E85">
        <w:rPr>
          <w:rFonts w:asciiTheme="minorHAnsi" w:hAnsiTheme="minorHAnsi" w:cstheme="minorHAnsi"/>
          <w:sz w:val="22"/>
          <w:szCs w:val="22"/>
        </w:rPr>
        <w:t>0</w:t>
      </w:r>
      <w:r w:rsidR="00AD0172" w:rsidRPr="00DD0E85">
        <w:rPr>
          <w:rFonts w:asciiTheme="minorHAnsi" w:hAnsiTheme="minorHAnsi" w:cstheme="minorHAnsi"/>
          <w:sz w:val="22"/>
          <w:szCs w:val="22"/>
        </w:rPr>
        <w:t>5</w:t>
      </w:r>
      <w:r w:rsidRPr="00DD0E85">
        <w:rPr>
          <w:rFonts w:asciiTheme="minorHAnsi" w:hAnsiTheme="minorHAnsi" w:cstheme="minorHAnsi"/>
          <w:sz w:val="22"/>
          <w:szCs w:val="22"/>
        </w:rPr>
        <w:t xml:space="preserve"> % wynagrodzenia brutto wadliwego elementu, za każdy dzie</w:t>
      </w:r>
      <w:r w:rsidRPr="00DD0E85">
        <w:rPr>
          <w:rFonts w:asciiTheme="minorHAnsi" w:eastAsia="TimesNewRoman" w:hAnsiTheme="minorHAnsi" w:cstheme="minorHAnsi"/>
          <w:sz w:val="22"/>
          <w:szCs w:val="22"/>
        </w:rPr>
        <w:t xml:space="preserve">ń </w:t>
      </w:r>
      <w:r w:rsidRPr="00DD0E85">
        <w:rPr>
          <w:rFonts w:asciiTheme="minorHAnsi" w:hAnsiTheme="minorHAnsi" w:cstheme="minorHAnsi"/>
          <w:sz w:val="22"/>
          <w:szCs w:val="22"/>
        </w:rPr>
        <w:t>zwłoki liczony po upływie terminu wyznaczonego na usuni</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cie wad;</w:t>
      </w:r>
    </w:p>
    <w:p w14:paraId="480B8925" w14:textId="57A0ECB6"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lastRenderedPageBreak/>
        <w:t>za odst</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pienie od Umowy lub rozwiązanie Umowy z przyczyn leżących po stronie Wykonawcy - kar</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umown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 wysoko</w:t>
      </w:r>
      <w:r w:rsidRPr="00DD0E85">
        <w:rPr>
          <w:rFonts w:asciiTheme="minorHAnsi" w:eastAsia="TimesNewRoman" w:hAnsiTheme="minorHAnsi" w:cstheme="minorHAnsi"/>
          <w:sz w:val="22"/>
          <w:szCs w:val="22"/>
        </w:rPr>
        <w:t>ś</w:t>
      </w:r>
      <w:r w:rsidR="00AD0172" w:rsidRPr="00DD0E85">
        <w:rPr>
          <w:rFonts w:asciiTheme="minorHAnsi" w:hAnsiTheme="minorHAnsi" w:cstheme="minorHAnsi"/>
          <w:sz w:val="22"/>
          <w:szCs w:val="22"/>
        </w:rPr>
        <w:t xml:space="preserve">ci </w:t>
      </w:r>
      <w:r w:rsidR="0020047C" w:rsidRPr="00DD0E85">
        <w:rPr>
          <w:rFonts w:asciiTheme="minorHAnsi" w:hAnsiTheme="minorHAnsi" w:cstheme="minorHAnsi"/>
          <w:sz w:val="22"/>
          <w:szCs w:val="22"/>
        </w:rPr>
        <w:t xml:space="preserve">10 </w:t>
      </w:r>
      <w:r w:rsidRPr="00DD0E85">
        <w:rPr>
          <w:rFonts w:asciiTheme="minorHAnsi" w:hAnsiTheme="minorHAnsi" w:cstheme="minorHAnsi"/>
          <w:sz w:val="22"/>
          <w:szCs w:val="22"/>
        </w:rPr>
        <w:t>% wynagrodzenia brutto, o którym mowa w § 2 ust. 1 niniejszej Umowy;</w:t>
      </w:r>
    </w:p>
    <w:p w14:paraId="7D9922C9" w14:textId="76D900BE"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za nieobecność nieusprawiedliwioną właściwej (określonej w umowie) osoby z kadry kierowniczej, w szczególności kierownika b</w:t>
      </w:r>
      <w:r w:rsidR="00AD0172" w:rsidRPr="00DD0E85">
        <w:rPr>
          <w:rFonts w:asciiTheme="minorHAnsi" w:hAnsiTheme="minorHAnsi" w:cstheme="minorHAnsi"/>
          <w:sz w:val="22"/>
          <w:szCs w:val="22"/>
        </w:rPr>
        <w:t xml:space="preserve">udowy – </w:t>
      </w:r>
      <w:r w:rsidR="00C86B5A">
        <w:rPr>
          <w:rFonts w:asciiTheme="minorHAnsi" w:hAnsiTheme="minorHAnsi" w:cstheme="minorHAnsi"/>
          <w:sz w:val="22"/>
          <w:szCs w:val="22"/>
        </w:rPr>
        <w:t>1 000</w:t>
      </w:r>
      <w:r w:rsidRPr="00DD0E85">
        <w:rPr>
          <w:rFonts w:asciiTheme="minorHAnsi" w:hAnsiTheme="minorHAnsi" w:cstheme="minorHAnsi"/>
          <w:sz w:val="22"/>
          <w:szCs w:val="22"/>
        </w:rPr>
        <w:t xml:space="preserve"> zł brutto, za każdy potwierdzony dzień nieobecności;</w:t>
      </w:r>
    </w:p>
    <w:p w14:paraId="76D86AC2" w14:textId="1D729E51"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 xml:space="preserve">za niezgłoszenie Podwykonawcy zgodnie z zapisami </w:t>
      </w:r>
      <w:r w:rsidRPr="00DD0E85">
        <w:rPr>
          <w:rFonts w:asciiTheme="minorHAnsi" w:hAnsiTheme="minorHAnsi" w:cstheme="minorHAnsi"/>
          <w:bCs/>
          <w:sz w:val="22"/>
          <w:szCs w:val="22"/>
        </w:rPr>
        <w:t xml:space="preserve">§ </w:t>
      </w:r>
      <w:r w:rsidR="00C86B5A">
        <w:rPr>
          <w:rFonts w:asciiTheme="minorHAnsi" w:hAnsiTheme="minorHAnsi" w:cstheme="minorHAnsi"/>
          <w:bCs/>
          <w:sz w:val="22"/>
          <w:szCs w:val="22"/>
        </w:rPr>
        <w:t xml:space="preserve">6 </w:t>
      </w:r>
      <w:r w:rsidRPr="00DD0E85">
        <w:rPr>
          <w:rFonts w:asciiTheme="minorHAnsi" w:hAnsiTheme="minorHAnsi" w:cstheme="minorHAnsi"/>
          <w:bCs/>
          <w:sz w:val="22"/>
          <w:szCs w:val="22"/>
        </w:rPr>
        <w:t xml:space="preserve">przed przystąpieniem do realizacji robót przez Podwykonawcę (brak projektu umowy, kopii zawartej umowy, wprowadzenia wymaganych zmian do umowy, itp.) i powierzenie mu </w:t>
      </w:r>
      <w:r w:rsidRPr="00DD0E85">
        <w:rPr>
          <w:rFonts w:asciiTheme="minorHAnsi" w:hAnsiTheme="minorHAnsi" w:cstheme="minorHAnsi"/>
          <w:sz w:val="22"/>
          <w:szCs w:val="22"/>
        </w:rPr>
        <w:t>do wykonywania robót budowlanych objętych przedmiotem Umowy bez wiedzy i zgody Zamawiającego – kar</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umown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 wysoko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w:t>
      </w:r>
      <w:r w:rsidR="00AD0172" w:rsidRPr="00DD0E85">
        <w:rPr>
          <w:rFonts w:asciiTheme="minorHAnsi" w:hAnsiTheme="minorHAnsi" w:cstheme="minorHAnsi"/>
          <w:bCs/>
          <w:sz w:val="22"/>
          <w:szCs w:val="22"/>
        </w:rPr>
        <w:t xml:space="preserve"> </w:t>
      </w:r>
      <w:r w:rsidR="0020047C" w:rsidRPr="00DD0E85">
        <w:rPr>
          <w:rFonts w:asciiTheme="minorHAnsi" w:hAnsiTheme="minorHAnsi" w:cstheme="minorHAnsi"/>
          <w:bCs/>
          <w:sz w:val="22"/>
          <w:szCs w:val="22"/>
        </w:rPr>
        <w:t xml:space="preserve">5000 </w:t>
      </w:r>
      <w:r w:rsidRPr="00DD0E85">
        <w:rPr>
          <w:rFonts w:asciiTheme="minorHAnsi" w:hAnsiTheme="minorHAnsi" w:cstheme="minorHAnsi"/>
          <w:bCs/>
          <w:sz w:val="22"/>
          <w:szCs w:val="22"/>
        </w:rPr>
        <w:t>zł za każde zdarzenie;</w:t>
      </w:r>
    </w:p>
    <w:p w14:paraId="67848A7D" w14:textId="1EEE00EB"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za brak zapłaty wynagrodzenia należnego Podwykonawcom lub dalszym Podwykonawcom – kar</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umown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 wysoko</w:t>
      </w:r>
      <w:r w:rsidRPr="00DD0E85">
        <w:rPr>
          <w:rFonts w:asciiTheme="minorHAnsi" w:eastAsia="TimesNewRoman" w:hAnsiTheme="minorHAnsi" w:cstheme="minorHAnsi"/>
          <w:sz w:val="22"/>
          <w:szCs w:val="22"/>
        </w:rPr>
        <w:t>ś</w:t>
      </w:r>
      <w:r w:rsidR="00AD0172" w:rsidRPr="00DD0E85">
        <w:rPr>
          <w:rFonts w:asciiTheme="minorHAnsi" w:hAnsiTheme="minorHAnsi" w:cstheme="minorHAnsi"/>
          <w:sz w:val="22"/>
          <w:szCs w:val="22"/>
        </w:rPr>
        <w:t xml:space="preserve">ci </w:t>
      </w:r>
      <w:r w:rsidR="0020047C" w:rsidRPr="00DD0E85">
        <w:rPr>
          <w:rFonts w:asciiTheme="minorHAnsi" w:hAnsiTheme="minorHAnsi" w:cstheme="minorHAnsi"/>
          <w:sz w:val="22"/>
          <w:szCs w:val="22"/>
        </w:rPr>
        <w:t xml:space="preserve">5000 </w:t>
      </w:r>
      <w:r w:rsidRPr="00DD0E85">
        <w:rPr>
          <w:rFonts w:asciiTheme="minorHAnsi" w:hAnsiTheme="minorHAnsi" w:cstheme="minorHAnsi"/>
          <w:sz w:val="22"/>
          <w:szCs w:val="22"/>
        </w:rPr>
        <w:t>zł za każde dokonanie przez Zamawiającego bezpośredniej płatności;</w:t>
      </w:r>
    </w:p>
    <w:p w14:paraId="62C1BA8B" w14:textId="3B53FAF3" w:rsidR="00837F5A" w:rsidRPr="00DD0E85" w:rsidRDefault="00837F5A"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 xml:space="preserve">za nieprzedłożenie Zamawiającemu dokumentów, o których mowa w § 1 ust. </w:t>
      </w:r>
      <w:r w:rsidR="00C86B5A">
        <w:rPr>
          <w:rFonts w:asciiTheme="minorHAnsi" w:hAnsiTheme="minorHAnsi" w:cstheme="minorHAnsi"/>
          <w:sz w:val="22"/>
          <w:szCs w:val="22"/>
        </w:rPr>
        <w:t>7</w:t>
      </w:r>
      <w:r w:rsidRPr="00DD0E85">
        <w:rPr>
          <w:rFonts w:asciiTheme="minorHAnsi" w:hAnsiTheme="minorHAnsi" w:cstheme="minorHAnsi"/>
          <w:sz w:val="22"/>
          <w:szCs w:val="22"/>
        </w:rPr>
        <w:t xml:space="preserve"> lub </w:t>
      </w:r>
      <w:r w:rsidR="00C86B5A">
        <w:rPr>
          <w:rFonts w:asciiTheme="minorHAnsi" w:hAnsiTheme="minorHAnsi" w:cstheme="minorHAnsi"/>
          <w:sz w:val="22"/>
          <w:szCs w:val="22"/>
        </w:rPr>
        <w:t xml:space="preserve">8 </w:t>
      </w:r>
      <w:r w:rsidRPr="00DD0E85">
        <w:rPr>
          <w:rFonts w:asciiTheme="minorHAnsi" w:hAnsiTheme="minorHAnsi" w:cstheme="minorHAnsi"/>
          <w:sz w:val="22"/>
          <w:szCs w:val="22"/>
        </w:rPr>
        <w:t>, w</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stosunku do terminów tam wskazanych – kar</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umown</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w wysoko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w:t>
      </w:r>
      <w:r w:rsidR="0020047C" w:rsidRPr="00DD0E85">
        <w:rPr>
          <w:rFonts w:asciiTheme="minorHAnsi" w:hAnsiTheme="minorHAnsi" w:cstheme="minorHAnsi"/>
          <w:sz w:val="22"/>
          <w:szCs w:val="22"/>
        </w:rPr>
        <w:t xml:space="preserve"> 100</w:t>
      </w:r>
      <w:r w:rsidR="00D125E9" w:rsidRPr="00DD0E85">
        <w:rPr>
          <w:rFonts w:asciiTheme="minorHAnsi" w:hAnsiTheme="minorHAnsi" w:cstheme="minorHAnsi"/>
          <w:sz w:val="22"/>
          <w:szCs w:val="22"/>
        </w:rPr>
        <w:t xml:space="preserve"> </w:t>
      </w:r>
      <w:r w:rsidRPr="00DD0E85">
        <w:rPr>
          <w:rFonts w:asciiTheme="minorHAnsi" w:hAnsiTheme="minorHAnsi" w:cstheme="minorHAnsi"/>
          <w:sz w:val="22"/>
          <w:szCs w:val="22"/>
        </w:rPr>
        <w:t>zł za każdy dzień zwłoki.</w:t>
      </w:r>
    </w:p>
    <w:p w14:paraId="3D1E5E3B" w14:textId="25F085AA" w:rsidR="00AD0172" w:rsidRPr="00DD0E85" w:rsidRDefault="00AD0172" w:rsidP="00CC204F">
      <w:pPr>
        <w:pStyle w:val="msonormalcxspdrugie"/>
        <w:numPr>
          <w:ilvl w:val="0"/>
          <w:numId w:val="42"/>
        </w:numPr>
        <w:spacing w:line="276" w:lineRule="auto"/>
        <w:ind w:left="567"/>
        <w:jc w:val="both"/>
        <w:rPr>
          <w:rFonts w:asciiTheme="minorHAnsi" w:hAnsiTheme="minorHAnsi" w:cstheme="minorHAnsi"/>
          <w:sz w:val="22"/>
          <w:szCs w:val="22"/>
        </w:rPr>
      </w:pPr>
      <w:r w:rsidRPr="00DD0E85">
        <w:rPr>
          <w:rFonts w:asciiTheme="minorHAnsi" w:hAnsiTheme="minorHAnsi" w:cstheme="minorHAnsi"/>
          <w:sz w:val="22"/>
          <w:szCs w:val="22"/>
        </w:rPr>
        <w:t xml:space="preserve">za niedostarczenie w terminie polis, o których mowa § 5 ust. </w:t>
      </w:r>
      <w:r w:rsidR="0020047C" w:rsidRPr="00DD0E85">
        <w:rPr>
          <w:rFonts w:asciiTheme="minorHAnsi" w:hAnsiTheme="minorHAnsi" w:cstheme="minorHAnsi"/>
          <w:sz w:val="22"/>
          <w:szCs w:val="22"/>
        </w:rPr>
        <w:t>16</w:t>
      </w:r>
      <w:r w:rsidRPr="00DD0E85">
        <w:rPr>
          <w:rFonts w:asciiTheme="minorHAnsi" w:hAnsiTheme="minorHAnsi" w:cstheme="minorHAnsi"/>
          <w:sz w:val="22"/>
          <w:szCs w:val="22"/>
        </w:rPr>
        <w:t xml:space="preserve"> w wysokości </w:t>
      </w:r>
      <w:r w:rsidR="0020047C" w:rsidRPr="00DD0E85">
        <w:rPr>
          <w:rFonts w:asciiTheme="minorHAnsi" w:hAnsiTheme="minorHAnsi" w:cstheme="minorHAnsi"/>
          <w:sz w:val="22"/>
          <w:szCs w:val="22"/>
        </w:rPr>
        <w:t xml:space="preserve">5000 </w:t>
      </w:r>
      <w:r w:rsidRPr="00DD0E85">
        <w:rPr>
          <w:rFonts w:asciiTheme="minorHAnsi" w:hAnsiTheme="minorHAnsi" w:cstheme="minorHAnsi"/>
          <w:sz w:val="22"/>
          <w:szCs w:val="22"/>
        </w:rPr>
        <w:t xml:space="preserve">zł za każdy dzień przekroczenia terminu w </w:t>
      </w:r>
      <w:r w:rsidR="002C086D" w:rsidRPr="00DD0E85">
        <w:rPr>
          <w:rFonts w:asciiTheme="minorHAnsi" w:hAnsiTheme="minorHAnsi" w:cstheme="minorHAnsi"/>
          <w:sz w:val="22"/>
          <w:szCs w:val="22"/>
        </w:rPr>
        <w:t>stosunku do terminów określonych w Umowie.</w:t>
      </w:r>
    </w:p>
    <w:p w14:paraId="4B394268" w14:textId="77777777" w:rsidR="00D125E9" w:rsidRPr="00DD0E85" w:rsidRDefault="001646C6" w:rsidP="00D125E9">
      <w:pPr>
        <w:pStyle w:val="msonormalcxspdrugie"/>
        <w:spacing w:line="276" w:lineRule="auto"/>
        <w:ind w:left="360"/>
        <w:jc w:val="both"/>
        <w:rPr>
          <w:rFonts w:asciiTheme="minorHAnsi" w:hAnsiTheme="minorHAnsi" w:cstheme="minorHAnsi"/>
          <w:sz w:val="22"/>
          <w:szCs w:val="22"/>
        </w:rPr>
      </w:pPr>
      <w:r w:rsidRPr="00DD0E85">
        <w:rPr>
          <w:rFonts w:asciiTheme="minorHAnsi" w:hAnsiTheme="minorHAnsi" w:cstheme="minorHAnsi"/>
          <w:sz w:val="22"/>
          <w:szCs w:val="22"/>
        </w:rPr>
        <w:t xml:space="preserve"> </w:t>
      </w:r>
      <w:r w:rsidR="00837F5A" w:rsidRPr="00DD0E85">
        <w:rPr>
          <w:rFonts w:asciiTheme="minorHAnsi" w:hAnsiTheme="minorHAnsi" w:cstheme="minorHAnsi"/>
          <w:sz w:val="22"/>
          <w:szCs w:val="22"/>
        </w:rPr>
        <w:t>Kary umowne, o których mowa w ust. 1 są naliczane niezależnie od siebie i podlegają kumulacji.</w:t>
      </w:r>
    </w:p>
    <w:p w14:paraId="3FE13319" w14:textId="77777777" w:rsidR="00D125E9" w:rsidRPr="00DD0E85" w:rsidRDefault="00D125E9" w:rsidP="00D125E9">
      <w:pPr>
        <w:pStyle w:val="msonormalcxspdrugie"/>
        <w:spacing w:line="276" w:lineRule="auto"/>
        <w:ind w:left="360"/>
        <w:jc w:val="both"/>
        <w:rPr>
          <w:rFonts w:asciiTheme="minorHAnsi" w:hAnsiTheme="minorHAnsi" w:cstheme="minorHAnsi"/>
          <w:sz w:val="22"/>
          <w:szCs w:val="22"/>
        </w:rPr>
      </w:pPr>
    </w:p>
    <w:p w14:paraId="35FD98C6" w14:textId="2BAD4043" w:rsidR="00837F5A" w:rsidRPr="00DD0E85" w:rsidRDefault="00837F5A" w:rsidP="00CC204F">
      <w:pPr>
        <w:pStyle w:val="msonormalcxspdrugie"/>
        <w:numPr>
          <w:ilvl w:val="0"/>
          <w:numId w:val="41"/>
        </w:numPr>
        <w:spacing w:line="276" w:lineRule="auto"/>
        <w:jc w:val="both"/>
        <w:rPr>
          <w:rFonts w:asciiTheme="minorHAnsi" w:hAnsiTheme="minorHAnsi" w:cstheme="minorHAnsi"/>
          <w:sz w:val="22"/>
          <w:szCs w:val="22"/>
        </w:rPr>
      </w:pPr>
      <w:r w:rsidRPr="00DD0E85">
        <w:rPr>
          <w:rFonts w:asciiTheme="minorHAnsi" w:hAnsiTheme="minorHAnsi" w:cstheme="minorHAnsi"/>
          <w:sz w:val="22"/>
          <w:szCs w:val="22"/>
        </w:rPr>
        <w:t>Zamawiający ma prawo naliczania kar umownych, o których mowa w ust. 1 pkt 1-8, niezależnie od skorzystania z prawa odstąpienia od Umowy z powodu tych samych okoliczności, które były podstawą naliczenia kar i niezależnie od naliczenia kary, o której mowa w ust. 1 pkt 4.</w:t>
      </w:r>
    </w:p>
    <w:p w14:paraId="1172F44B" w14:textId="49DDF84D" w:rsidR="00837F5A" w:rsidRPr="00DD0E85" w:rsidRDefault="00837F5A" w:rsidP="00CC204F">
      <w:pPr>
        <w:pStyle w:val="msonormalcxspdrugie"/>
        <w:numPr>
          <w:ilvl w:val="0"/>
          <w:numId w:val="41"/>
        </w:numPr>
        <w:spacing w:line="276" w:lineRule="auto"/>
        <w:ind w:left="284" w:hanging="284"/>
        <w:jc w:val="both"/>
        <w:rPr>
          <w:rFonts w:asciiTheme="minorHAnsi" w:hAnsiTheme="minorHAnsi" w:cstheme="minorHAnsi"/>
          <w:sz w:val="22"/>
          <w:szCs w:val="22"/>
        </w:rPr>
      </w:pPr>
      <w:r w:rsidRPr="00DD0E85">
        <w:rPr>
          <w:rFonts w:asciiTheme="minorHAnsi" w:hAnsiTheme="minorHAnsi" w:cstheme="minorHAnsi"/>
          <w:sz w:val="22"/>
          <w:szCs w:val="22"/>
        </w:rPr>
        <w:t>Wykonawca wyraża zgod</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na potr</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canie kar umownych z przysługuj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 mu wynagrodzenia oraz z wniesionego zabezpieczenia należytego wykonania umowy po uprzednim wezwaniu do zapłaty.</w:t>
      </w:r>
    </w:p>
    <w:p w14:paraId="2509F3D9" w14:textId="0029C2E0" w:rsidR="00EB2CF7" w:rsidRPr="00DD0E85" w:rsidRDefault="00837F5A" w:rsidP="00CC204F">
      <w:pPr>
        <w:pStyle w:val="msonormalcxspdrugie"/>
        <w:numPr>
          <w:ilvl w:val="0"/>
          <w:numId w:val="41"/>
        </w:numPr>
        <w:spacing w:line="276" w:lineRule="auto"/>
        <w:ind w:left="284" w:hanging="284"/>
        <w:jc w:val="both"/>
        <w:rPr>
          <w:rFonts w:asciiTheme="minorHAnsi" w:hAnsiTheme="minorHAnsi" w:cstheme="minorHAnsi"/>
          <w:sz w:val="22"/>
          <w:szCs w:val="22"/>
        </w:rPr>
      </w:pPr>
      <w:r w:rsidRPr="00DD0E85">
        <w:rPr>
          <w:rFonts w:asciiTheme="minorHAnsi" w:hAnsiTheme="minorHAnsi" w:cstheme="minorHAnsi"/>
          <w:sz w:val="22"/>
          <w:szCs w:val="22"/>
        </w:rPr>
        <w:t xml:space="preserve">Zapłacenie odszkodowania i kar umownych nie zwalnia Wykonawcy z obowiązku zakończenia realizacji przedmiotu zamówienia i z jakichkolwiek innych zobowiązań wynikających z Umowy. </w:t>
      </w:r>
    </w:p>
    <w:p w14:paraId="09DC975D" w14:textId="77777777" w:rsidR="00EB2CF7" w:rsidRPr="00DD0E85" w:rsidRDefault="00EB2CF7" w:rsidP="00F26B65">
      <w:pPr>
        <w:ind w:left="720"/>
        <w:jc w:val="center"/>
        <w:rPr>
          <w:rFonts w:asciiTheme="minorHAnsi" w:hAnsiTheme="minorHAnsi" w:cstheme="minorHAnsi"/>
          <w:b/>
          <w:bCs/>
          <w:sz w:val="22"/>
          <w:szCs w:val="22"/>
        </w:rPr>
      </w:pPr>
    </w:p>
    <w:p w14:paraId="6EA781DB" w14:textId="77777777"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ODSTĄPIENIE OD UMOWY </w:t>
      </w:r>
      <w:r w:rsidR="00EB2CF7" w:rsidRPr="00DD0E85">
        <w:rPr>
          <w:rFonts w:asciiTheme="minorHAnsi" w:hAnsiTheme="minorHAnsi" w:cstheme="minorHAnsi"/>
          <w:b/>
          <w:bCs/>
          <w:sz w:val="22"/>
          <w:szCs w:val="22"/>
        </w:rPr>
        <w:t>I</w:t>
      </w:r>
      <w:r w:rsidRPr="00DD0E85">
        <w:rPr>
          <w:rFonts w:asciiTheme="minorHAnsi" w:hAnsiTheme="minorHAnsi" w:cstheme="minorHAnsi"/>
          <w:b/>
          <w:bCs/>
          <w:sz w:val="22"/>
          <w:szCs w:val="22"/>
        </w:rPr>
        <w:t xml:space="preserve"> ROZWIĄZANIE UMOWY</w:t>
      </w:r>
    </w:p>
    <w:p w14:paraId="2B2D9BCE" w14:textId="503EAD9B"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1</w:t>
      </w:r>
      <w:r w:rsidR="00C45794">
        <w:rPr>
          <w:rFonts w:asciiTheme="minorHAnsi" w:hAnsiTheme="minorHAnsi" w:cstheme="minorHAnsi"/>
          <w:b/>
          <w:bCs/>
          <w:sz w:val="22"/>
          <w:szCs w:val="22"/>
        </w:rPr>
        <w:t>4</w:t>
      </w:r>
    </w:p>
    <w:p w14:paraId="0FBF0162"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cemu przysługuje prawo do odst</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pienia od Umowy lub rozwiązania Umowy jeżeli:</w:t>
      </w:r>
    </w:p>
    <w:p w14:paraId="2DA4D462" w14:textId="323E1D53" w:rsidR="00837F5A" w:rsidRPr="00DD0E85" w:rsidRDefault="00837F5A"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nie przyst</w:t>
      </w:r>
      <w:r w:rsidRPr="00DD0E85">
        <w:rPr>
          <w:rFonts w:asciiTheme="minorHAnsi" w:eastAsia="TimesNewRoman" w:hAnsiTheme="minorHAnsi" w:cstheme="minorHAnsi"/>
          <w:sz w:val="22"/>
          <w:szCs w:val="22"/>
        </w:rPr>
        <w:t>ą</w:t>
      </w:r>
      <w:r w:rsidR="002C086D" w:rsidRPr="00DD0E85">
        <w:rPr>
          <w:rFonts w:asciiTheme="minorHAnsi" w:hAnsiTheme="minorHAnsi" w:cstheme="minorHAnsi"/>
          <w:sz w:val="22"/>
          <w:szCs w:val="22"/>
        </w:rPr>
        <w:t>pił do robót w terminie 7</w:t>
      </w:r>
      <w:r w:rsidRPr="00DD0E85">
        <w:rPr>
          <w:rFonts w:asciiTheme="minorHAnsi" w:hAnsiTheme="minorHAnsi" w:cstheme="minorHAnsi"/>
          <w:sz w:val="22"/>
          <w:szCs w:val="22"/>
        </w:rPr>
        <w:t xml:space="preserve"> dni lub zaniechał ich realizacji bez uzasadnionej przyczyny na okres 1</w:t>
      </w:r>
      <w:r w:rsidR="002C086D" w:rsidRPr="00DD0E85">
        <w:rPr>
          <w:rFonts w:asciiTheme="minorHAnsi" w:hAnsiTheme="minorHAnsi" w:cstheme="minorHAnsi"/>
          <w:sz w:val="22"/>
          <w:szCs w:val="22"/>
        </w:rPr>
        <w:t>4</w:t>
      </w:r>
      <w:r w:rsidR="00495337" w:rsidRPr="00DD0E85">
        <w:rPr>
          <w:rFonts w:asciiTheme="minorHAnsi" w:hAnsiTheme="minorHAnsi" w:cstheme="minorHAnsi"/>
          <w:sz w:val="22"/>
          <w:szCs w:val="22"/>
        </w:rPr>
        <w:t xml:space="preserve"> </w:t>
      </w:r>
      <w:r w:rsidRPr="00DD0E85">
        <w:rPr>
          <w:rFonts w:asciiTheme="minorHAnsi" w:hAnsiTheme="minorHAnsi" w:cstheme="minorHAnsi"/>
          <w:sz w:val="22"/>
          <w:szCs w:val="22"/>
        </w:rPr>
        <w:t>dni, co w ocenie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 nie gwarantuje dotrzymania umownego terminu wykonania robót;</w:t>
      </w:r>
      <w:r w:rsidRPr="00DD0E85">
        <w:rPr>
          <w:rFonts w:asciiTheme="minorHAnsi" w:hAnsiTheme="minorHAnsi" w:cstheme="minorHAnsi"/>
          <w:color w:val="EF413D"/>
          <w:sz w:val="22"/>
          <w:szCs w:val="22"/>
        </w:rPr>
        <w:t xml:space="preserve"> </w:t>
      </w:r>
      <w:r w:rsidRPr="00DD0E85">
        <w:rPr>
          <w:rFonts w:asciiTheme="minorHAnsi" w:hAnsiTheme="minorHAnsi" w:cstheme="minorHAnsi"/>
          <w:sz w:val="22"/>
          <w:szCs w:val="22"/>
        </w:rPr>
        <w:t>stwierdzenie takiego opó</w:t>
      </w:r>
      <w:r w:rsidRPr="00DD0E85">
        <w:rPr>
          <w:rFonts w:asciiTheme="minorHAnsi" w:eastAsia="TimesNewRoman" w:hAnsiTheme="minorHAnsi" w:cstheme="minorHAnsi"/>
          <w:sz w:val="22"/>
          <w:szCs w:val="22"/>
        </w:rPr>
        <w:t>ź</w:t>
      </w:r>
      <w:r w:rsidRPr="00DD0E85">
        <w:rPr>
          <w:rFonts w:asciiTheme="minorHAnsi" w:hAnsiTheme="minorHAnsi" w:cstheme="minorHAnsi"/>
          <w:sz w:val="22"/>
          <w:szCs w:val="22"/>
        </w:rPr>
        <w:t>nienia zostanie dokonane na pi</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mie przez inspektora nadzoru,</w:t>
      </w:r>
    </w:p>
    <w:p w14:paraId="27748DE4" w14:textId="77777777" w:rsidR="00837F5A" w:rsidRPr="00DD0E85" w:rsidRDefault="00837F5A"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pomimo pisemnych zastrzeże</w:t>
      </w:r>
      <w:r w:rsidRPr="00DD0E85">
        <w:rPr>
          <w:rFonts w:asciiTheme="minorHAnsi" w:eastAsia="TimesNewRoman" w:hAnsiTheme="minorHAnsi" w:cstheme="minorHAnsi"/>
          <w:sz w:val="22"/>
          <w:szCs w:val="22"/>
        </w:rPr>
        <w:t xml:space="preserve">ń </w:t>
      </w:r>
      <w:r w:rsidRPr="00DD0E85">
        <w:rPr>
          <w:rFonts w:asciiTheme="minorHAnsi" w:hAnsiTheme="minorHAnsi" w:cstheme="minorHAnsi"/>
          <w:sz w:val="22"/>
          <w:szCs w:val="22"/>
        </w:rPr>
        <w:t>ze strony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 - Wykonawca nie wykonuje robót zgodnie z Harmonogramem rzeczowo – finansowym i warunkami Umowy lub w raż</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 sposób zaniedbuje zobowi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zania umowne, co potwierdza na bieżąco, pisemnie inspektor nadzoru,</w:t>
      </w:r>
    </w:p>
    <w:p w14:paraId="3D7438F2" w14:textId="77777777" w:rsidR="00837F5A" w:rsidRPr="00DD0E85" w:rsidRDefault="00837F5A"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narusza przepisy BHP i P.POŻ., pomimo uwag i wniosków inspektora nadzoru,</w:t>
      </w:r>
    </w:p>
    <w:p w14:paraId="2EB982F1" w14:textId="77777777" w:rsidR="00837F5A" w:rsidRPr="00DD0E85" w:rsidRDefault="00837F5A"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Wykonawca dokonał cesji wierzytelno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 wynikaj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cych z niniejszej Umowy na rzecz osób trzecich bez zgody Zamawiającego,</w:t>
      </w:r>
    </w:p>
    <w:p w14:paraId="1DE12807" w14:textId="77777777" w:rsidR="00837F5A" w:rsidRPr="00DD0E85" w:rsidRDefault="00837F5A"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niedopełnienia przez Wykonawcę obowiązku ubezpieczenia przedmiotu Umowy albo nie zapewnienia ciągłości tego ubezpieczenia przez cały okres trwania Umowy,</w:t>
      </w:r>
    </w:p>
    <w:p w14:paraId="61C94B2A" w14:textId="77777777" w:rsidR="00837F5A" w:rsidRPr="00DD0E85" w:rsidRDefault="00837F5A"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wystąpiła konieczność wielokrotnego dokonywania bezpośredniej zapłaty Podwykonawcy lub dalszemu Podwykonawcy lub konieczność dokonania na ich rzecz bezpośrednich płatności na sumę większą niż 5% wartości Umowy, </w:t>
      </w:r>
    </w:p>
    <w:p w14:paraId="23522936" w14:textId="77777777" w:rsidR="002C086D" w:rsidRPr="00DD0E85" w:rsidRDefault="002C086D" w:rsidP="00CC204F">
      <w:pPr>
        <w:pStyle w:val="Akapitzlist"/>
        <w:numPr>
          <w:ilvl w:val="0"/>
          <w:numId w:val="44"/>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Tak dalece opóźnia się z wykonaniem prac lub dostaw, iż nie jest prawdopodobne, że zdoła je ukończyć w umówionym terminie;</w:t>
      </w:r>
    </w:p>
    <w:p w14:paraId="03258A49"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Odst</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pienie Zamawiającego od Umowy z przyczyn zależnych od Wykonawcy nast</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puje z chwil</w:t>
      </w:r>
      <w:r w:rsidRPr="00DD0E85">
        <w:rPr>
          <w:rFonts w:asciiTheme="minorHAnsi" w:eastAsia="TimesNewRoman" w:hAnsiTheme="minorHAnsi" w:cstheme="minorHAnsi"/>
          <w:sz w:val="22"/>
          <w:szCs w:val="22"/>
        </w:rPr>
        <w:t xml:space="preserve">ą doręczenia Wykonawcy </w:t>
      </w:r>
      <w:r w:rsidRPr="00DD0E85">
        <w:rPr>
          <w:rFonts w:asciiTheme="minorHAnsi" w:hAnsiTheme="minorHAnsi" w:cstheme="minorHAnsi"/>
          <w:sz w:val="22"/>
          <w:szCs w:val="22"/>
        </w:rPr>
        <w:t>pisemnego oświadczenia wskazującego przyczynę odst</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pienia od Umowy. </w:t>
      </w:r>
    </w:p>
    <w:p w14:paraId="5236C000" w14:textId="77777777" w:rsidR="00DE4138"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odstąpienia od Umowy lub rozwiązania Umowy, Wykonawca zobowiązany jest wstrzymać wykonywanie robót, sporządzić komisyjnie z udziałem Zamawiającego inwentaryzację robót na dzień wstrzymania, wykonać roboty zabezpieczające na obiekcie oraz zabezpieczyć i</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uporządkować teren budowy, po czym opuścić go w terminie wskazanym przez Zamawiającego.</w:t>
      </w:r>
      <w:r w:rsidR="002C086D" w:rsidRPr="00DD0E85">
        <w:rPr>
          <w:rFonts w:asciiTheme="minorHAnsi" w:hAnsiTheme="minorHAnsi" w:cstheme="minorHAnsi"/>
          <w:sz w:val="22"/>
          <w:szCs w:val="22"/>
        </w:rPr>
        <w:t xml:space="preserve"> Protokoły z przeprowadzonej inwentaryzacji </w:t>
      </w:r>
      <w:r w:rsidR="00DE4138" w:rsidRPr="00DD0E85">
        <w:rPr>
          <w:rFonts w:asciiTheme="minorHAnsi" w:hAnsiTheme="minorHAnsi" w:cstheme="minorHAnsi"/>
          <w:sz w:val="22"/>
          <w:szCs w:val="22"/>
        </w:rPr>
        <w:t xml:space="preserve">winny zostać sporządzone nie później niż w terminie 14 od daty zakończenia odstąpienia, przy czym konkretny dzień i godzina zostanie wyznaczona przez Zamawiającego. </w:t>
      </w:r>
    </w:p>
    <w:p w14:paraId="1970A3A9" w14:textId="77777777" w:rsidR="00DE4138" w:rsidRPr="00DD0E85" w:rsidRDefault="00DE4138"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Strony zgodnie postanawiają, że w przypadku odstąpienia od Umowy przez którąkolwiek ze stron Wykonawca udzieli Zamawiającemu na wykonaną i przyjętą przez Zamawiającego cześć Przedmiotu Umowy gwarancji i rękojmi zgodnie z postanowieniami umowy. </w:t>
      </w:r>
    </w:p>
    <w:p w14:paraId="114344D7"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odstąpienia od Umowy lub rozwiązania Umowy:</w:t>
      </w:r>
    </w:p>
    <w:p w14:paraId="5CB4B9A8" w14:textId="4AE5434F" w:rsidR="00837F5A" w:rsidRPr="00DD0E85" w:rsidRDefault="00837F5A" w:rsidP="00CC204F">
      <w:pPr>
        <w:pStyle w:val="Akapitzlist"/>
        <w:numPr>
          <w:ilvl w:val="0"/>
          <w:numId w:val="45"/>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Wykonawca może żądać jedynie wynagrodzenia należnego za roboty prawidłowo wykonane do dnia odstąpienia od Umowy (do dnia rozwiązania Umowy).</w:t>
      </w:r>
    </w:p>
    <w:p w14:paraId="1C433BCC" w14:textId="77777777" w:rsidR="00837F5A" w:rsidRPr="00DD0E85" w:rsidRDefault="00837F5A" w:rsidP="00CC204F">
      <w:pPr>
        <w:pStyle w:val="Akapitzlist"/>
        <w:numPr>
          <w:ilvl w:val="0"/>
          <w:numId w:val="45"/>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ustalenie wysoko</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 zapłaty zostanie dokonane na podstawie protokołów odbioru, podpisanych przez wła</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ciwych inspektorów nadzoru budowlanego, kierownika budowy oraz upoważnionego przedstawiciela Zamawiaj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cego,</w:t>
      </w:r>
    </w:p>
    <w:p w14:paraId="5A59CBD0" w14:textId="77777777" w:rsidR="00837F5A" w:rsidRPr="00DD0E85" w:rsidRDefault="00837F5A" w:rsidP="00CC204F">
      <w:pPr>
        <w:pStyle w:val="Akapitzlist"/>
        <w:numPr>
          <w:ilvl w:val="0"/>
          <w:numId w:val="45"/>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nie przystąpienia przedstawiciela Wykonawcy do czynności, o których mowa w</w:t>
      </w:r>
      <w:r w:rsidR="00F97BA5" w:rsidRPr="00DD0E85">
        <w:rPr>
          <w:rFonts w:asciiTheme="minorHAnsi" w:hAnsiTheme="minorHAnsi" w:cstheme="minorHAnsi"/>
          <w:sz w:val="22"/>
          <w:szCs w:val="22"/>
        </w:rPr>
        <w:t> </w:t>
      </w:r>
      <w:r w:rsidRPr="00DD0E85">
        <w:rPr>
          <w:rFonts w:asciiTheme="minorHAnsi" w:hAnsiTheme="minorHAnsi" w:cstheme="minorHAnsi"/>
          <w:sz w:val="22"/>
          <w:szCs w:val="22"/>
        </w:rPr>
        <w:t>ust. 3, w terminie wyznaczonym przez Zamawiającego, Zamawiający sporządzi jednostronnie protokół odbioru robót wykonanych przez Wykonawcę do dnia odstąpienia lub do dnia rozwiązania umowy, który to protokół będzie stanowił podstawę do ustalenia wynagrodzenia Wykonawcy za roboty wykonane do dnia odstąpienia od umowy lub do dnia rozwiązania umowy.</w:t>
      </w:r>
    </w:p>
    <w:p w14:paraId="41ECC813"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 xml:space="preserve">W przypadku odstąpienia lub rozwiązania umowy Zamawiający zachowuje autorskie prawa majątkowe, o których mowa w § 10, nabyte przez Wykonawcę do dnia odstąpienia lub rozwiązania Umowy. </w:t>
      </w:r>
    </w:p>
    <w:p w14:paraId="33C44EC1"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lastRenderedPageBreak/>
        <w:t>W przypadku, o którym mowa w ust. 1 zapłata za wykonane prace zostanie wstrzymana przez Zamawiającego do czasu wykonania pozostałych robót przez innego Wykonawc</w:t>
      </w:r>
      <w:r w:rsidRPr="00DD0E85">
        <w:rPr>
          <w:rFonts w:asciiTheme="minorHAnsi" w:eastAsia="TimesNewRoman" w:hAnsiTheme="minorHAnsi" w:cstheme="minorHAnsi"/>
          <w:sz w:val="22"/>
          <w:szCs w:val="22"/>
        </w:rPr>
        <w:t xml:space="preserve">ę z zastrzeżeniem ust. 8. </w:t>
      </w:r>
      <w:r w:rsidRPr="00DD0E85">
        <w:rPr>
          <w:rFonts w:asciiTheme="minorHAnsi" w:hAnsiTheme="minorHAnsi" w:cstheme="minorHAnsi"/>
          <w:sz w:val="22"/>
          <w:szCs w:val="22"/>
        </w:rPr>
        <w:t>W przypadku stwierdzenia robót wadliwie wykonanych, kosztami ich naprawy obci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żony zostanie Wykonawca, z którym rozwi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zano Umow</w:t>
      </w:r>
      <w:r w:rsidRPr="00DD0E85">
        <w:rPr>
          <w:rFonts w:asciiTheme="minorHAnsi" w:eastAsia="TimesNewRoman" w:hAnsiTheme="minorHAnsi" w:cstheme="minorHAnsi"/>
          <w:sz w:val="22"/>
          <w:szCs w:val="22"/>
        </w:rPr>
        <w:t>ę lub z winy którego odstąpiono od Umowy</w:t>
      </w:r>
      <w:r w:rsidRPr="00DD0E85">
        <w:rPr>
          <w:rFonts w:asciiTheme="minorHAnsi" w:hAnsiTheme="minorHAnsi" w:cstheme="minorHAnsi"/>
          <w:sz w:val="22"/>
          <w:szCs w:val="22"/>
        </w:rPr>
        <w:t>, wykorzystuj</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 również zabezpieczenie należytego wykonania Umowy.</w:t>
      </w:r>
    </w:p>
    <w:p w14:paraId="0D0E1164"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eastAsia="TimesNewRoman" w:hAnsiTheme="minorHAnsi" w:cstheme="minorHAnsi"/>
          <w:sz w:val="22"/>
          <w:szCs w:val="22"/>
        </w:rPr>
        <w:t xml:space="preserve">Rozliczenie ostateczne z </w:t>
      </w:r>
      <w:r w:rsidRPr="00DD0E85">
        <w:rPr>
          <w:rFonts w:asciiTheme="minorHAnsi" w:hAnsiTheme="minorHAnsi" w:cstheme="minorHAnsi"/>
          <w:sz w:val="22"/>
          <w:szCs w:val="22"/>
        </w:rPr>
        <w:t>Wykonawcą, z którym rozwi</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zano Umow</w:t>
      </w:r>
      <w:r w:rsidRPr="00DD0E85">
        <w:rPr>
          <w:rFonts w:asciiTheme="minorHAnsi" w:eastAsia="TimesNewRoman" w:hAnsiTheme="minorHAnsi" w:cstheme="minorHAnsi"/>
          <w:sz w:val="22"/>
          <w:szCs w:val="22"/>
        </w:rPr>
        <w:t>ę lub z winy którego odstąpiono od Umowy dokonane zostanie przez</w:t>
      </w:r>
      <w:r w:rsidRPr="00DD0E85">
        <w:rPr>
          <w:rFonts w:asciiTheme="minorHAnsi" w:hAnsiTheme="minorHAnsi" w:cstheme="minorHAnsi"/>
          <w:sz w:val="22"/>
          <w:szCs w:val="22"/>
        </w:rPr>
        <w:t xml:space="preserve"> Zamawiającego nie wcze</w:t>
      </w:r>
      <w:r w:rsidRPr="00DD0E85">
        <w:rPr>
          <w:rFonts w:asciiTheme="minorHAnsi" w:eastAsia="TimesNewRoman" w:hAnsiTheme="minorHAnsi" w:cstheme="minorHAnsi"/>
          <w:sz w:val="22"/>
          <w:szCs w:val="22"/>
        </w:rPr>
        <w:t>ś</w:t>
      </w:r>
      <w:r w:rsidRPr="00DD0E85">
        <w:rPr>
          <w:rFonts w:asciiTheme="minorHAnsi" w:hAnsiTheme="minorHAnsi" w:cstheme="minorHAnsi"/>
          <w:sz w:val="22"/>
          <w:szCs w:val="22"/>
        </w:rPr>
        <w:t>niej niż</w:t>
      </w:r>
      <w:r w:rsidRPr="00DD0E85">
        <w:rPr>
          <w:rFonts w:asciiTheme="minorHAnsi" w:eastAsia="TimesNewRoman" w:hAnsiTheme="minorHAnsi" w:cstheme="minorHAnsi"/>
          <w:sz w:val="22"/>
          <w:szCs w:val="22"/>
        </w:rPr>
        <w:t xml:space="preserve"> </w:t>
      </w:r>
      <w:r w:rsidRPr="00DD0E85">
        <w:rPr>
          <w:rFonts w:asciiTheme="minorHAnsi" w:hAnsiTheme="minorHAnsi" w:cstheme="minorHAnsi"/>
          <w:sz w:val="22"/>
          <w:szCs w:val="22"/>
        </w:rPr>
        <w:t>po odbiorze ko</w:t>
      </w:r>
      <w:r w:rsidRPr="00DD0E85">
        <w:rPr>
          <w:rFonts w:asciiTheme="minorHAnsi" w:eastAsia="TimesNewRoman" w:hAnsiTheme="minorHAnsi" w:cstheme="minorHAnsi"/>
          <w:sz w:val="22"/>
          <w:szCs w:val="22"/>
        </w:rPr>
        <w:t>ń</w:t>
      </w:r>
      <w:r w:rsidRPr="00DD0E85">
        <w:rPr>
          <w:rFonts w:asciiTheme="minorHAnsi" w:hAnsiTheme="minorHAnsi" w:cstheme="minorHAnsi"/>
          <w:sz w:val="22"/>
          <w:szCs w:val="22"/>
        </w:rPr>
        <w:t>cowym robót wykonanych przez innego Wykonawc</w:t>
      </w:r>
      <w:r w:rsidRPr="00DD0E85">
        <w:rPr>
          <w:rFonts w:asciiTheme="minorHAnsi" w:eastAsia="TimesNewRoman" w:hAnsiTheme="minorHAnsi" w:cstheme="minorHAnsi"/>
          <w:sz w:val="22"/>
          <w:szCs w:val="22"/>
        </w:rPr>
        <w:t>ę</w:t>
      </w:r>
      <w:r w:rsidRPr="00DD0E85">
        <w:rPr>
          <w:rFonts w:asciiTheme="minorHAnsi" w:hAnsiTheme="minorHAnsi" w:cstheme="minorHAnsi"/>
          <w:sz w:val="22"/>
          <w:szCs w:val="22"/>
        </w:rPr>
        <w:t>.</w:t>
      </w:r>
    </w:p>
    <w:p w14:paraId="6FBDE38B" w14:textId="77777777" w:rsidR="00837F5A" w:rsidRPr="00DD0E85" w:rsidRDefault="00837F5A" w:rsidP="00CC204F">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W przypadku, o którym mowa w ust. 1 pkt 1 i pkt 2, zapłata za prawidłowo wykonane prace przez Wykonawcę do dnia rozwiązania lub odstąpienia od Umowy, zostaje wstrzymana do dnia usunięcia przez Wykonawcę wad i usterek ujawnionych w protokółach odbioru oraz do dnia zapłacenia przez Wykonawcę lub Zamawiającego wynagrodzenia Podwykonawcom lub dalszym Podwykonawcom za roboty wykonane przez Podwykonawców lub dalszych Podwykonawców do dnia rozwiązania Umowy lub odstąpienia od Umowy.</w:t>
      </w:r>
    </w:p>
    <w:p w14:paraId="32975BC8" w14:textId="0F547073" w:rsidR="006F2853" w:rsidRPr="00C86B5A" w:rsidRDefault="004939F6" w:rsidP="00837587">
      <w:pPr>
        <w:pStyle w:val="Akapitzlist"/>
        <w:numPr>
          <w:ilvl w:val="0"/>
          <w:numId w:val="43"/>
        </w:numPr>
        <w:suppressAutoHyphens w:val="0"/>
        <w:jc w:val="both"/>
        <w:textAlignment w:val="auto"/>
        <w:rPr>
          <w:rFonts w:asciiTheme="minorHAnsi" w:hAnsiTheme="minorHAnsi" w:cstheme="minorHAnsi"/>
          <w:sz w:val="22"/>
          <w:szCs w:val="22"/>
        </w:rPr>
      </w:pPr>
      <w:r w:rsidRPr="00DD0E85">
        <w:rPr>
          <w:rFonts w:asciiTheme="minorHAnsi" w:hAnsiTheme="minorHAnsi" w:cstheme="minorHAnsi"/>
          <w:sz w:val="22"/>
          <w:szCs w:val="22"/>
        </w:rPr>
        <w:t>Zamawiającemu przysługuje prawo do odstąpienia od umowy w terminie 5 miesięcy od wystąpienia którejkolwiek z przesłanek wymienionych w ust. 1 niniejszego paragraf</w:t>
      </w:r>
      <w:r w:rsidR="00C86B5A">
        <w:rPr>
          <w:rFonts w:asciiTheme="minorHAnsi" w:hAnsiTheme="minorHAnsi" w:cstheme="minorHAnsi"/>
          <w:sz w:val="22"/>
          <w:szCs w:val="22"/>
        </w:rPr>
        <w:t>u</w:t>
      </w:r>
    </w:p>
    <w:p w14:paraId="3BB9450D" w14:textId="77777777" w:rsidR="007C6225" w:rsidRDefault="007C6225" w:rsidP="00F26B65">
      <w:pPr>
        <w:jc w:val="center"/>
        <w:rPr>
          <w:rFonts w:asciiTheme="minorHAnsi" w:hAnsiTheme="minorHAnsi" w:cstheme="minorHAnsi"/>
          <w:b/>
          <w:bCs/>
          <w:sz w:val="22"/>
          <w:szCs w:val="22"/>
        </w:rPr>
      </w:pPr>
    </w:p>
    <w:p w14:paraId="0A7A9DFA" w14:textId="51B6080A" w:rsidR="007C6225" w:rsidRPr="007C6225" w:rsidRDefault="007C6225" w:rsidP="007C6225">
      <w:pPr>
        <w:jc w:val="center"/>
        <w:rPr>
          <w:rFonts w:asciiTheme="minorHAnsi" w:hAnsiTheme="minorHAnsi" w:cstheme="minorHAnsi"/>
          <w:b/>
          <w:bCs/>
          <w:iCs/>
          <w:sz w:val="22"/>
          <w:szCs w:val="22"/>
        </w:rPr>
      </w:pPr>
      <w:r w:rsidRPr="007C6225">
        <w:rPr>
          <w:rFonts w:asciiTheme="minorHAnsi" w:hAnsiTheme="minorHAnsi" w:cstheme="minorHAnsi"/>
          <w:b/>
          <w:bCs/>
          <w:iCs/>
          <w:sz w:val="22"/>
          <w:szCs w:val="22"/>
        </w:rPr>
        <w:t xml:space="preserve">ROBOTY DODATKOWE </w:t>
      </w:r>
    </w:p>
    <w:p w14:paraId="60454FA9" w14:textId="70B5BA17" w:rsidR="007C6225" w:rsidRPr="007C6225" w:rsidRDefault="007C6225" w:rsidP="007C6225">
      <w:pPr>
        <w:spacing w:after="0" w:line="264" w:lineRule="auto"/>
        <w:jc w:val="center"/>
        <w:rPr>
          <w:rFonts w:asciiTheme="minorHAnsi" w:hAnsiTheme="minorHAnsi" w:cstheme="minorHAnsi"/>
          <w:b/>
          <w:bCs/>
          <w:sz w:val="22"/>
          <w:szCs w:val="22"/>
          <w:lang w:eastAsia="pl-PL"/>
        </w:rPr>
      </w:pPr>
      <w:r w:rsidRPr="007C6225">
        <w:rPr>
          <w:rFonts w:asciiTheme="minorHAnsi" w:hAnsiTheme="minorHAnsi" w:cstheme="minorHAnsi"/>
          <w:b/>
          <w:bCs/>
          <w:sz w:val="22"/>
          <w:szCs w:val="22"/>
          <w:lang w:eastAsia="pl-PL"/>
        </w:rPr>
        <w:t>§ 1</w:t>
      </w:r>
      <w:r w:rsidR="0054120A">
        <w:rPr>
          <w:rFonts w:asciiTheme="minorHAnsi" w:hAnsiTheme="minorHAnsi" w:cstheme="minorHAnsi"/>
          <w:b/>
          <w:bCs/>
          <w:sz w:val="22"/>
          <w:szCs w:val="22"/>
          <w:lang w:eastAsia="pl-PL"/>
        </w:rPr>
        <w:t>5</w:t>
      </w:r>
    </w:p>
    <w:p w14:paraId="5582ADEA" w14:textId="77777777" w:rsidR="007C6225" w:rsidRPr="007C6225" w:rsidRDefault="007C6225" w:rsidP="007C6225">
      <w:pPr>
        <w:widowControl/>
        <w:numPr>
          <w:ilvl w:val="0"/>
          <w:numId w:val="66"/>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W przypadku, w którym Zamawiający zleci Wykonawcy wykonanie dodatkowych robót budowlanych wykraczających poza przedmiot niniejszej umowy – zamówienia podstawowego – ustala się następujące zasady ich zlecania oraz rozliczania:</w:t>
      </w:r>
    </w:p>
    <w:p w14:paraId="1156DEAD" w14:textId="77777777" w:rsidR="007C6225" w:rsidRPr="007C6225" w:rsidRDefault="007C6225" w:rsidP="007C6225">
      <w:pPr>
        <w:widowControl/>
        <w:numPr>
          <w:ilvl w:val="0"/>
          <w:numId w:val="67"/>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zatwierdzony przez strony umowy. Protokół ten musi zawierać uzasadnienie wskazujące na konieczność i celowość wykonania robót dodatkowych. </w:t>
      </w:r>
    </w:p>
    <w:p w14:paraId="4CA93F34" w14:textId="77777777" w:rsidR="007C6225" w:rsidRPr="007C6225" w:rsidRDefault="007C6225" w:rsidP="007C6225">
      <w:pPr>
        <w:widowControl/>
        <w:numPr>
          <w:ilvl w:val="0"/>
          <w:numId w:val="67"/>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Podstawą do rozliczenia dodatkowych robót budowlanych wykraczających poza przedmiot zamówienia podstawowego będą kosztorysy opracowane przez Wykonawcę. Kosztorys wykonany będzie według następujących założeń:</w:t>
      </w:r>
    </w:p>
    <w:p w14:paraId="13EA9C1D" w14:textId="77777777" w:rsidR="007C6225" w:rsidRPr="007C6225" w:rsidRDefault="007C6225" w:rsidP="007C6225">
      <w:pPr>
        <w:widowControl/>
        <w:numPr>
          <w:ilvl w:val="0"/>
          <w:numId w:val="68"/>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Ceny jednostkowe robót będą przyjmowane z kosztorysów, które Wykonawca zobowiązany jest opracować,</w:t>
      </w:r>
    </w:p>
    <w:p w14:paraId="2A73BF6E" w14:textId="77777777" w:rsidR="007C6225" w:rsidRPr="007C6225" w:rsidRDefault="007C6225" w:rsidP="007C6225">
      <w:pPr>
        <w:widowControl/>
        <w:numPr>
          <w:ilvl w:val="0"/>
          <w:numId w:val="68"/>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W przypadku wystąpienia robót, na które nie określono w kosztorysie cen jednostkowych, roboty te rozliczane będą na podstawie kosztorysów przygotowanych przez Wykonawcę, a zatwierdzonych przez Zamawiającego. Kosztorysy te opracowane będą na podstawie następujących założeń:</w:t>
      </w:r>
    </w:p>
    <w:p w14:paraId="3583AFF6" w14:textId="77777777" w:rsidR="007C6225" w:rsidRPr="007C6225" w:rsidRDefault="007C6225" w:rsidP="007C6225">
      <w:pPr>
        <w:spacing w:after="160" w:line="259" w:lineRule="auto"/>
        <w:ind w:left="1752"/>
        <w:contextualSpacing/>
        <w:jc w:val="both"/>
        <w:rPr>
          <w:rFonts w:asciiTheme="minorHAnsi" w:hAnsiTheme="minorHAnsi" w:cstheme="minorHAnsi"/>
          <w:iCs/>
          <w:sz w:val="22"/>
          <w:szCs w:val="22"/>
        </w:rPr>
      </w:pPr>
      <w:r w:rsidRPr="007C6225">
        <w:rPr>
          <w:rFonts w:asciiTheme="minorHAnsi" w:hAnsiTheme="minorHAnsi" w:cstheme="minorHAnsi"/>
          <w:iCs/>
          <w:sz w:val="22"/>
          <w:szCs w:val="22"/>
        </w:rPr>
        <w:t>- ceny składników cenotwórczych, tj. stawki roboczogodziny (R), ceny jednostkowe materiałów (M) , cena najmu sprzętu (S), wskaźnik kosztów ogólnych (Ko) oraz wskaźnik zysku zostaną przyjęte z kosztorysów opracowanych przez Wykonawcę metodą kalkulacji szczegółowej,</w:t>
      </w:r>
    </w:p>
    <w:p w14:paraId="18023168" w14:textId="77777777" w:rsidR="007C6225" w:rsidRPr="007C6225" w:rsidRDefault="007C6225" w:rsidP="007C6225">
      <w:pPr>
        <w:spacing w:after="160" w:line="259" w:lineRule="auto"/>
        <w:ind w:left="1752"/>
        <w:contextualSpacing/>
        <w:jc w:val="both"/>
        <w:rPr>
          <w:rFonts w:asciiTheme="minorHAnsi" w:hAnsiTheme="minorHAnsi" w:cstheme="minorHAnsi"/>
          <w:iCs/>
          <w:sz w:val="22"/>
          <w:szCs w:val="22"/>
        </w:rPr>
      </w:pPr>
      <w:r w:rsidRPr="007C6225">
        <w:rPr>
          <w:rFonts w:asciiTheme="minorHAnsi" w:hAnsiTheme="minorHAnsi" w:cstheme="minorHAnsi"/>
          <w:iCs/>
          <w:sz w:val="22"/>
          <w:szCs w:val="22"/>
        </w:rPr>
        <w:t xml:space="preserve">- w przypadku gdy nie będzie możliwe rozliczenie danej roboty na w/w podstawie, </w:t>
      </w:r>
      <w:r w:rsidRPr="007C6225">
        <w:rPr>
          <w:rFonts w:asciiTheme="minorHAnsi" w:hAnsiTheme="minorHAnsi" w:cstheme="minorHAnsi"/>
          <w:iCs/>
          <w:sz w:val="22"/>
          <w:szCs w:val="22"/>
        </w:rPr>
        <w:lastRenderedPageBreak/>
        <w:t>brakujące ceny materiałów (M) i sprzętu (S) zostaną przyjęte jako średnie za okres ich wbudowania,</w:t>
      </w:r>
    </w:p>
    <w:p w14:paraId="272E2FBC" w14:textId="60D4AA54" w:rsidR="007C6225" w:rsidRPr="007C6225" w:rsidRDefault="007C6225" w:rsidP="007C6225">
      <w:pPr>
        <w:widowControl/>
        <w:numPr>
          <w:ilvl w:val="0"/>
          <w:numId w:val="67"/>
        </w:numPr>
        <w:suppressAutoHyphens w:val="0"/>
        <w:autoSpaceDN/>
        <w:spacing w:after="160" w:line="259" w:lineRule="auto"/>
        <w:contextualSpacing/>
        <w:textAlignment w:val="auto"/>
        <w:rPr>
          <w:rFonts w:asciiTheme="minorHAnsi" w:hAnsiTheme="minorHAnsi" w:cstheme="minorHAnsi"/>
          <w:iCs/>
          <w:sz w:val="22"/>
          <w:szCs w:val="22"/>
        </w:rPr>
      </w:pPr>
      <w:r w:rsidRPr="007C6225">
        <w:rPr>
          <w:rFonts w:asciiTheme="minorHAnsi" w:hAnsiTheme="minorHAnsi" w:cstheme="minorHAnsi"/>
          <w:iCs/>
          <w:sz w:val="22"/>
          <w:szCs w:val="22"/>
        </w:rPr>
        <w:t>Rozliczenie robót dodatkowych wykraczających poza przedmiot zamówienia</w:t>
      </w:r>
      <w:r>
        <w:rPr>
          <w:rFonts w:asciiTheme="minorHAnsi" w:hAnsiTheme="minorHAnsi" w:cstheme="minorHAnsi"/>
          <w:iCs/>
          <w:sz w:val="22"/>
          <w:szCs w:val="22"/>
        </w:rPr>
        <w:t xml:space="preserve"> </w:t>
      </w:r>
      <w:r w:rsidRPr="007C6225">
        <w:rPr>
          <w:rFonts w:asciiTheme="minorHAnsi" w:hAnsiTheme="minorHAnsi" w:cstheme="minorHAnsi"/>
          <w:iCs/>
          <w:sz w:val="22"/>
          <w:szCs w:val="22"/>
        </w:rPr>
        <w:t>podstawowego będzie odbywało się fakturami wystawianymi po ich wykonaniu i odebraniu, lecz nie częściej niż w okresach miesięcznych.</w:t>
      </w:r>
    </w:p>
    <w:p w14:paraId="31EA07AE" w14:textId="77777777" w:rsidR="007C6225" w:rsidRPr="007C6225" w:rsidRDefault="007C6225" w:rsidP="007C6225">
      <w:pPr>
        <w:widowControl/>
        <w:numPr>
          <w:ilvl w:val="0"/>
          <w:numId w:val="66"/>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Wszelkie zmiany w realizacji robót, a w szczególności takie, które niosą za sobą skutki finansowe, zwiększenie zakresu robót lub roboty dodatkowe, wprowadzanie materiałów, technologii nie wskazanych w Dokumentacji projektowej wykonawczej muszą być uzgodnione z nadzorem i zaakceptowane (zatwierdzone na piśmie) przez Zamawiającego.</w:t>
      </w:r>
    </w:p>
    <w:p w14:paraId="7A356384" w14:textId="77777777" w:rsidR="007C6225" w:rsidRPr="007C6225" w:rsidRDefault="007C6225" w:rsidP="007C6225">
      <w:pPr>
        <w:widowControl/>
        <w:numPr>
          <w:ilvl w:val="0"/>
          <w:numId w:val="66"/>
        </w:numPr>
        <w:suppressAutoHyphens w:val="0"/>
        <w:autoSpaceDN/>
        <w:spacing w:after="160" w:line="259" w:lineRule="auto"/>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Zamawiający ma prawo, jeżeli jest to niezbędne dla wykonania przedmiotu niniejszej Umowy, polecać Wykonawcy na piśmie:</w:t>
      </w:r>
    </w:p>
    <w:p w14:paraId="6D37BFD4" w14:textId="77777777" w:rsidR="007C6225" w:rsidRPr="007C6225" w:rsidRDefault="007C6225" w:rsidP="007C6225">
      <w:pPr>
        <w:widowControl/>
        <w:numPr>
          <w:ilvl w:val="0"/>
          <w:numId w:val="69"/>
        </w:numPr>
        <w:suppressAutoHyphens w:val="0"/>
        <w:autoSpaceDN/>
        <w:spacing w:after="160" w:line="259" w:lineRule="auto"/>
        <w:ind w:left="1134"/>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wykonanie robót wynikających z Opisu Przedmiotu Zamówienia, dokumentacji budowlanej lub zasad wiedzy technicznej;</w:t>
      </w:r>
    </w:p>
    <w:p w14:paraId="0EC7120B" w14:textId="77777777" w:rsidR="007C6225" w:rsidRPr="007C6225" w:rsidRDefault="007C6225" w:rsidP="007C6225">
      <w:pPr>
        <w:widowControl/>
        <w:numPr>
          <w:ilvl w:val="0"/>
          <w:numId w:val="69"/>
        </w:numPr>
        <w:suppressAutoHyphens w:val="0"/>
        <w:autoSpaceDN/>
        <w:spacing w:after="160" w:line="259" w:lineRule="auto"/>
        <w:ind w:left="1134"/>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rezygnację z części robót;</w:t>
      </w:r>
    </w:p>
    <w:p w14:paraId="060BE460" w14:textId="77777777" w:rsidR="007C6225" w:rsidRPr="007C6225" w:rsidRDefault="007C6225" w:rsidP="007C6225">
      <w:pPr>
        <w:widowControl/>
        <w:numPr>
          <w:ilvl w:val="0"/>
          <w:numId w:val="69"/>
        </w:numPr>
        <w:suppressAutoHyphens w:val="0"/>
        <w:autoSpaceDN/>
        <w:spacing w:after="160" w:line="259" w:lineRule="auto"/>
        <w:ind w:left="1134"/>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wykonanie robót zamiennych w stosunku do Opisu Przedmiotu Zamówienia, dokumentacji budowlanej lub zasad wiedzy technicznej;</w:t>
      </w:r>
    </w:p>
    <w:p w14:paraId="1144E915" w14:textId="77777777" w:rsidR="007C6225" w:rsidRPr="007C6225" w:rsidRDefault="007C6225" w:rsidP="007C6225">
      <w:pPr>
        <w:widowControl/>
        <w:numPr>
          <w:ilvl w:val="0"/>
          <w:numId w:val="69"/>
        </w:numPr>
        <w:suppressAutoHyphens w:val="0"/>
        <w:autoSpaceDN/>
        <w:spacing w:after="160" w:line="259" w:lineRule="auto"/>
        <w:ind w:left="1134"/>
        <w:contextualSpacing/>
        <w:jc w:val="both"/>
        <w:textAlignment w:val="auto"/>
        <w:rPr>
          <w:rFonts w:asciiTheme="minorHAnsi" w:hAnsiTheme="minorHAnsi" w:cstheme="minorHAnsi"/>
          <w:iCs/>
          <w:sz w:val="22"/>
          <w:szCs w:val="22"/>
        </w:rPr>
      </w:pPr>
      <w:r w:rsidRPr="007C6225">
        <w:rPr>
          <w:rFonts w:asciiTheme="minorHAnsi" w:hAnsiTheme="minorHAnsi" w:cstheme="minorHAnsi"/>
          <w:iCs/>
          <w:sz w:val="22"/>
          <w:szCs w:val="22"/>
        </w:rPr>
        <w:t>dokonanie zmiany określonej kolejności wykonania robót.</w:t>
      </w:r>
    </w:p>
    <w:p w14:paraId="1BAE7291" w14:textId="77777777" w:rsidR="007C6225" w:rsidRPr="007C6225" w:rsidRDefault="007C6225" w:rsidP="007C6225">
      <w:pPr>
        <w:widowControl/>
        <w:numPr>
          <w:ilvl w:val="0"/>
          <w:numId w:val="66"/>
        </w:numPr>
        <w:suppressAutoHyphens w:val="0"/>
        <w:autoSpaceDN/>
        <w:spacing w:after="160" w:line="259" w:lineRule="auto"/>
        <w:contextualSpacing/>
        <w:textAlignment w:val="auto"/>
        <w:rPr>
          <w:rFonts w:asciiTheme="minorHAnsi" w:hAnsiTheme="minorHAnsi" w:cstheme="minorHAnsi"/>
          <w:iCs/>
          <w:sz w:val="22"/>
          <w:szCs w:val="22"/>
        </w:rPr>
      </w:pPr>
      <w:r w:rsidRPr="007C6225">
        <w:rPr>
          <w:rFonts w:asciiTheme="minorHAnsi" w:hAnsiTheme="minorHAnsi" w:cstheme="minorHAnsi"/>
          <w:iCs/>
          <w:sz w:val="22"/>
          <w:szCs w:val="22"/>
        </w:rPr>
        <w:t>Wykonawca zobowiązany jest wykonać każde z poleceń, o których mowa w ust. 1.</w:t>
      </w:r>
    </w:p>
    <w:p w14:paraId="0E6DF766" w14:textId="47FF290C" w:rsidR="007C6225" w:rsidRPr="007C6225" w:rsidRDefault="007C6225" w:rsidP="007C6225">
      <w:pPr>
        <w:widowControl/>
        <w:numPr>
          <w:ilvl w:val="0"/>
          <w:numId w:val="66"/>
        </w:numPr>
        <w:suppressAutoHyphens w:val="0"/>
        <w:autoSpaceDN/>
        <w:spacing w:after="160" w:line="259" w:lineRule="auto"/>
        <w:contextualSpacing/>
        <w:textAlignment w:val="auto"/>
        <w:rPr>
          <w:rFonts w:asciiTheme="minorHAnsi" w:hAnsiTheme="minorHAnsi" w:cstheme="minorHAnsi"/>
          <w:iCs/>
          <w:sz w:val="22"/>
          <w:szCs w:val="22"/>
        </w:rPr>
      </w:pPr>
      <w:r w:rsidRPr="007C6225">
        <w:rPr>
          <w:rFonts w:asciiTheme="minorHAnsi" w:hAnsiTheme="minorHAnsi" w:cstheme="minorHAnsi"/>
          <w:iCs/>
          <w:sz w:val="22"/>
          <w:szCs w:val="22"/>
        </w:rPr>
        <w:t xml:space="preserve">Wydane przez Zamawiającego polecenia, o których mowa w ust. 1, może stanowić podstawę do zmiany - na wniosek Wykonawcy - terminu zakończenia robót oraz zmiany wynagrodzenia zgodnie z postanowieniami § </w:t>
      </w:r>
      <w:r>
        <w:rPr>
          <w:rFonts w:asciiTheme="minorHAnsi" w:hAnsiTheme="minorHAnsi" w:cstheme="minorHAnsi"/>
          <w:iCs/>
          <w:sz w:val="22"/>
          <w:szCs w:val="22"/>
        </w:rPr>
        <w:t>2</w:t>
      </w:r>
      <w:r w:rsidRPr="007C6225">
        <w:rPr>
          <w:rFonts w:asciiTheme="minorHAnsi" w:hAnsiTheme="minorHAnsi" w:cstheme="minorHAnsi"/>
          <w:iCs/>
          <w:sz w:val="22"/>
          <w:szCs w:val="22"/>
        </w:rPr>
        <w:t xml:space="preserve"> Umowy.</w:t>
      </w:r>
    </w:p>
    <w:p w14:paraId="78D00B10" w14:textId="77777777" w:rsidR="007C6225" w:rsidRDefault="007C6225" w:rsidP="007C6225">
      <w:pPr>
        <w:rPr>
          <w:rFonts w:asciiTheme="minorHAnsi" w:hAnsiTheme="minorHAnsi" w:cstheme="minorHAnsi"/>
          <w:b/>
          <w:bCs/>
          <w:sz w:val="22"/>
          <w:szCs w:val="22"/>
        </w:rPr>
      </w:pPr>
    </w:p>
    <w:p w14:paraId="2609EB0D" w14:textId="22718A36"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POSTANOWIENIA KOŃCOWE</w:t>
      </w:r>
    </w:p>
    <w:p w14:paraId="658B1ED2" w14:textId="4FE6353F" w:rsidR="00837F5A" w:rsidRPr="00DD0E85" w:rsidRDefault="00837F5A" w:rsidP="00F26B65">
      <w:pPr>
        <w:jc w:val="center"/>
        <w:rPr>
          <w:rFonts w:asciiTheme="minorHAnsi" w:hAnsiTheme="minorHAnsi" w:cstheme="minorHAnsi"/>
          <w:b/>
          <w:bCs/>
          <w:sz w:val="22"/>
          <w:szCs w:val="22"/>
        </w:rPr>
      </w:pPr>
      <w:r w:rsidRPr="00DD0E85">
        <w:rPr>
          <w:rFonts w:asciiTheme="minorHAnsi" w:hAnsiTheme="minorHAnsi" w:cstheme="minorHAnsi"/>
          <w:b/>
          <w:bCs/>
          <w:sz w:val="22"/>
          <w:szCs w:val="22"/>
        </w:rPr>
        <w:t xml:space="preserve">§ </w:t>
      </w:r>
      <w:r w:rsidR="00D125E9" w:rsidRPr="00DD0E85">
        <w:rPr>
          <w:rFonts w:asciiTheme="minorHAnsi" w:hAnsiTheme="minorHAnsi" w:cstheme="minorHAnsi"/>
          <w:b/>
          <w:bCs/>
          <w:sz w:val="22"/>
          <w:szCs w:val="22"/>
        </w:rPr>
        <w:t>1</w:t>
      </w:r>
      <w:r w:rsidR="0054120A">
        <w:rPr>
          <w:rFonts w:asciiTheme="minorHAnsi" w:hAnsiTheme="minorHAnsi" w:cstheme="minorHAnsi"/>
          <w:b/>
          <w:bCs/>
          <w:sz w:val="22"/>
          <w:szCs w:val="22"/>
        </w:rPr>
        <w:t>6</w:t>
      </w:r>
    </w:p>
    <w:p w14:paraId="252A5AF9" w14:textId="72406095" w:rsidR="00837F5A" w:rsidRPr="00DD0E85" w:rsidRDefault="00837F5A" w:rsidP="00CC204F">
      <w:pPr>
        <w:pStyle w:val="Akapitzlist"/>
        <w:numPr>
          <w:ilvl w:val="3"/>
          <w:numId w:val="50"/>
        </w:numPr>
        <w:ind w:left="567"/>
        <w:jc w:val="both"/>
        <w:rPr>
          <w:rFonts w:asciiTheme="minorHAnsi" w:hAnsiTheme="minorHAnsi" w:cstheme="minorHAnsi"/>
          <w:sz w:val="22"/>
          <w:szCs w:val="22"/>
        </w:rPr>
      </w:pPr>
      <w:r w:rsidRPr="00DD0E85">
        <w:rPr>
          <w:rFonts w:asciiTheme="minorHAnsi" w:hAnsiTheme="minorHAnsi" w:cstheme="minorHAnsi"/>
          <w:sz w:val="22"/>
          <w:szCs w:val="22"/>
        </w:rPr>
        <w:t>W sprawach nieuregulowanych niniejsz</w:t>
      </w:r>
      <w:r w:rsidRPr="00DD0E85">
        <w:rPr>
          <w:rFonts w:asciiTheme="minorHAnsi" w:eastAsia="TimesNewRoman" w:hAnsiTheme="minorHAnsi" w:cstheme="minorHAnsi"/>
          <w:sz w:val="22"/>
          <w:szCs w:val="22"/>
        </w:rPr>
        <w:t>ą U</w:t>
      </w:r>
      <w:r w:rsidRPr="00DD0E85">
        <w:rPr>
          <w:rFonts w:asciiTheme="minorHAnsi" w:hAnsiTheme="minorHAnsi" w:cstheme="minorHAnsi"/>
          <w:sz w:val="22"/>
          <w:szCs w:val="22"/>
        </w:rPr>
        <w:t>mow</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zastosowanie maj</w:t>
      </w:r>
      <w:r w:rsidRPr="00DD0E85">
        <w:rPr>
          <w:rFonts w:asciiTheme="minorHAnsi" w:eastAsia="TimesNewRoman" w:hAnsiTheme="minorHAnsi" w:cstheme="minorHAnsi"/>
          <w:sz w:val="22"/>
          <w:szCs w:val="22"/>
        </w:rPr>
        <w:t xml:space="preserve">ą obowiązujące </w:t>
      </w:r>
      <w:r w:rsidRPr="00DD0E85">
        <w:rPr>
          <w:rFonts w:asciiTheme="minorHAnsi" w:hAnsiTheme="minorHAnsi" w:cstheme="minorHAnsi"/>
          <w:sz w:val="22"/>
          <w:szCs w:val="22"/>
        </w:rPr>
        <w:t>przepisy prawa polskiego, a szczególności ustawy: Prawo zamówie</w:t>
      </w:r>
      <w:r w:rsidRPr="00DD0E85">
        <w:rPr>
          <w:rFonts w:asciiTheme="minorHAnsi" w:eastAsia="TimesNewRoman" w:hAnsiTheme="minorHAnsi" w:cstheme="minorHAnsi"/>
          <w:sz w:val="22"/>
          <w:szCs w:val="22"/>
        </w:rPr>
        <w:t>ń p</w:t>
      </w:r>
      <w:r w:rsidRPr="00DD0E85">
        <w:rPr>
          <w:rFonts w:asciiTheme="minorHAnsi" w:hAnsiTheme="minorHAnsi" w:cstheme="minorHAnsi"/>
          <w:sz w:val="22"/>
          <w:szCs w:val="22"/>
        </w:rPr>
        <w:t>ublicznych oraz Kodeks cywilny, Prawo budowlane.</w:t>
      </w:r>
    </w:p>
    <w:p w14:paraId="057E878A" w14:textId="423A9781" w:rsidR="00F26B65" w:rsidRPr="007C6225" w:rsidRDefault="00837F5A" w:rsidP="00F26B65">
      <w:pPr>
        <w:pStyle w:val="Akapitzlist"/>
        <w:numPr>
          <w:ilvl w:val="3"/>
          <w:numId w:val="50"/>
        </w:numPr>
        <w:ind w:left="567"/>
        <w:jc w:val="both"/>
        <w:rPr>
          <w:rFonts w:asciiTheme="minorHAnsi" w:hAnsiTheme="minorHAnsi" w:cstheme="minorHAnsi"/>
          <w:sz w:val="22"/>
          <w:szCs w:val="22"/>
        </w:rPr>
      </w:pPr>
      <w:r w:rsidRPr="00DD0E85">
        <w:rPr>
          <w:rFonts w:asciiTheme="minorHAnsi" w:hAnsiTheme="minorHAnsi" w:cstheme="minorHAnsi"/>
          <w:sz w:val="22"/>
          <w:szCs w:val="22"/>
        </w:rPr>
        <w:t>Umow</w:t>
      </w:r>
      <w:r w:rsidRPr="00DD0E85">
        <w:rPr>
          <w:rFonts w:asciiTheme="minorHAnsi" w:eastAsia="TimesNewRoman" w:hAnsiTheme="minorHAnsi" w:cstheme="minorHAnsi"/>
          <w:sz w:val="22"/>
          <w:szCs w:val="22"/>
        </w:rPr>
        <w:t xml:space="preserve">ę </w:t>
      </w:r>
      <w:r w:rsidRPr="00DD0E85">
        <w:rPr>
          <w:rFonts w:asciiTheme="minorHAnsi" w:hAnsiTheme="minorHAnsi" w:cstheme="minorHAnsi"/>
          <w:sz w:val="22"/>
          <w:szCs w:val="22"/>
        </w:rPr>
        <w:t>niniejsz</w:t>
      </w:r>
      <w:r w:rsidRPr="00DD0E85">
        <w:rPr>
          <w:rFonts w:asciiTheme="minorHAnsi" w:eastAsia="TimesNewRoman" w:hAnsiTheme="minorHAnsi" w:cstheme="minorHAnsi"/>
          <w:sz w:val="22"/>
          <w:szCs w:val="22"/>
        </w:rPr>
        <w:t xml:space="preserve">ą </w:t>
      </w:r>
      <w:r w:rsidRPr="00DD0E85">
        <w:rPr>
          <w:rFonts w:asciiTheme="minorHAnsi" w:hAnsiTheme="minorHAnsi" w:cstheme="minorHAnsi"/>
          <w:sz w:val="22"/>
          <w:szCs w:val="22"/>
        </w:rPr>
        <w:t>sporz</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dzono w </w:t>
      </w:r>
      <w:r w:rsidR="00D811CA" w:rsidRPr="00DD0E85">
        <w:rPr>
          <w:rFonts w:asciiTheme="minorHAnsi" w:hAnsiTheme="minorHAnsi" w:cstheme="minorHAnsi"/>
          <w:sz w:val="22"/>
          <w:szCs w:val="22"/>
        </w:rPr>
        <w:t>3</w:t>
      </w:r>
      <w:r w:rsidRPr="00DD0E85">
        <w:rPr>
          <w:rFonts w:asciiTheme="minorHAnsi" w:hAnsiTheme="minorHAnsi" w:cstheme="minorHAnsi"/>
          <w:sz w:val="22"/>
          <w:szCs w:val="22"/>
        </w:rPr>
        <w:t xml:space="preserve"> jednobrzmiących egzemplarzach, po jednym egzemplarzu dla każdej ze stron</w:t>
      </w:r>
      <w:r w:rsidR="008625B5" w:rsidRPr="00DD0E85">
        <w:rPr>
          <w:rFonts w:asciiTheme="minorHAnsi" w:hAnsiTheme="minorHAnsi" w:cstheme="minorHAnsi"/>
          <w:sz w:val="22"/>
          <w:szCs w:val="22"/>
        </w:rPr>
        <w:t xml:space="preserve">. </w:t>
      </w:r>
    </w:p>
    <w:p w14:paraId="62226976" w14:textId="7D097C9A" w:rsidR="00837F5A" w:rsidRPr="00DD0E85" w:rsidRDefault="00837F5A" w:rsidP="00F26B65">
      <w:pPr>
        <w:jc w:val="both"/>
        <w:rPr>
          <w:rFonts w:asciiTheme="minorHAnsi" w:hAnsiTheme="minorHAnsi" w:cstheme="minorHAnsi"/>
          <w:sz w:val="22"/>
          <w:szCs w:val="22"/>
        </w:rPr>
      </w:pPr>
      <w:r w:rsidRPr="00DD0E85">
        <w:rPr>
          <w:rFonts w:asciiTheme="minorHAnsi" w:hAnsiTheme="minorHAnsi" w:cstheme="minorHAnsi"/>
          <w:sz w:val="22"/>
          <w:szCs w:val="22"/>
          <w:u w:val="single"/>
        </w:rPr>
        <w:t>Integralne cz</w:t>
      </w:r>
      <w:r w:rsidRPr="00DD0E85">
        <w:rPr>
          <w:rFonts w:asciiTheme="minorHAnsi" w:eastAsia="TimesNewRoman" w:hAnsiTheme="minorHAnsi" w:cstheme="minorHAnsi"/>
          <w:sz w:val="22"/>
          <w:szCs w:val="22"/>
          <w:u w:val="single"/>
        </w:rPr>
        <w:t>ęś</w:t>
      </w:r>
      <w:r w:rsidRPr="00DD0E85">
        <w:rPr>
          <w:rFonts w:asciiTheme="minorHAnsi" w:hAnsiTheme="minorHAnsi" w:cstheme="minorHAnsi"/>
          <w:sz w:val="22"/>
          <w:szCs w:val="22"/>
          <w:u w:val="single"/>
        </w:rPr>
        <w:t>ci niniejszej Umowy stanowi</w:t>
      </w:r>
      <w:r w:rsidRPr="00DD0E85">
        <w:rPr>
          <w:rFonts w:asciiTheme="minorHAnsi" w:eastAsia="TimesNewRoman" w:hAnsiTheme="minorHAnsi" w:cstheme="minorHAnsi"/>
          <w:sz w:val="22"/>
          <w:szCs w:val="22"/>
          <w:u w:val="single"/>
        </w:rPr>
        <w:t>ą</w:t>
      </w:r>
      <w:r w:rsidRPr="00DD0E85">
        <w:rPr>
          <w:rFonts w:asciiTheme="minorHAnsi" w:hAnsiTheme="minorHAnsi" w:cstheme="minorHAnsi"/>
          <w:sz w:val="22"/>
          <w:szCs w:val="22"/>
          <w:u w:val="single"/>
        </w:rPr>
        <w:t>:</w:t>
      </w:r>
    </w:p>
    <w:p w14:paraId="5D34B3C6" w14:textId="60689A43" w:rsidR="00837F5A" w:rsidRPr="00DD0E85" w:rsidRDefault="00837F5A" w:rsidP="00F26B65">
      <w:pPr>
        <w:jc w:val="both"/>
        <w:rPr>
          <w:rFonts w:asciiTheme="minorHAnsi" w:hAnsiTheme="minorHAnsi" w:cstheme="minorHAnsi"/>
          <w:sz w:val="22"/>
          <w:szCs w:val="22"/>
        </w:rPr>
      </w:pPr>
      <w:r w:rsidRPr="00DD0E85">
        <w:rPr>
          <w:rFonts w:asciiTheme="minorHAnsi" w:hAnsiTheme="minorHAnsi" w:cstheme="minorHAnsi"/>
          <w:sz w:val="22"/>
          <w:szCs w:val="22"/>
        </w:rPr>
        <w:t>Zał</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cznik Nr 1 – Oferta Wykonawcy</w:t>
      </w:r>
      <w:r w:rsidR="009447CF" w:rsidRPr="00DD0E85">
        <w:rPr>
          <w:rFonts w:asciiTheme="minorHAnsi" w:hAnsiTheme="minorHAnsi" w:cstheme="minorHAnsi"/>
          <w:sz w:val="22"/>
          <w:szCs w:val="22"/>
        </w:rPr>
        <w:t xml:space="preserve"> </w:t>
      </w:r>
      <w:r w:rsidR="00C86B5A">
        <w:rPr>
          <w:rFonts w:asciiTheme="minorHAnsi" w:hAnsiTheme="minorHAnsi" w:cstheme="minorHAnsi"/>
          <w:sz w:val="22"/>
          <w:szCs w:val="22"/>
        </w:rPr>
        <w:t>wraz z załącznikami,</w:t>
      </w:r>
    </w:p>
    <w:p w14:paraId="6FC21221" w14:textId="01EB1455" w:rsidR="00837F5A" w:rsidRPr="00DD0E85" w:rsidRDefault="00837F5A" w:rsidP="00F26B65">
      <w:pPr>
        <w:jc w:val="both"/>
        <w:rPr>
          <w:rFonts w:asciiTheme="minorHAnsi" w:hAnsiTheme="minorHAnsi" w:cstheme="minorHAnsi"/>
          <w:sz w:val="22"/>
          <w:szCs w:val="22"/>
        </w:rPr>
      </w:pPr>
      <w:r w:rsidRPr="00DD0E85">
        <w:rPr>
          <w:rFonts w:asciiTheme="minorHAnsi" w:hAnsiTheme="minorHAnsi" w:cstheme="minorHAnsi"/>
          <w:sz w:val="22"/>
          <w:szCs w:val="22"/>
        </w:rPr>
        <w:t>Zał</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cznik Nr </w:t>
      </w:r>
      <w:r w:rsidR="009A3969">
        <w:rPr>
          <w:rFonts w:asciiTheme="minorHAnsi" w:hAnsiTheme="minorHAnsi" w:cstheme="minorHAnsi"/>
          <w:sz w:val="22"/>
          <w:szCs w:val="22"/>
        </w:rPr>
        <w:t>2</w:t>
      </w:r>
      <w:r w:rsidRPr="00DD0E85">
        <w:rPr>
          <w:rFonts w:asciiTheme="minorHAnsi" w:hAnsiTheme="minorHAnsi" w:cstheme="minorHAnsi"/>
          <w:sz w:val="22"/>
          <w:szCs w:val="22"/>
        </w:rPr>
        <w:t xml:space="preserve"> – Kopie polis ubezpieczeniowych Wykonawcy;</w:t>
      </w:r>
    </w:p>
    <w:p w14:paraId="033E6890" w14:textId="32A59762" w:rsidR="00837F5A" w:rsidRPr="00DD0E85" w:rsidRDefault="00837F5A" w:rsidP="00F26B65">
      <w:pPr>
        <w:jc w:val="both"/>
        <w:rPr>
          <w:rFonts w:asciiTheme="minorHAnsi" w:hAnsiTheme="minorHAnsi" w:cstheme="minorHAnsi"/>
          <w:sz w:val="22"/>
          <w:szCs w:val="22"/>
        </w:rPr>
      </w:pPr>
      <w:r w:rsidRPr="00DD0E85">
        <w:rPr>
          <w:rFonts w:asciiTheme="minorHAnsi" w:hAnsiTheme="minorHAnsi" w:cstheme="minorHAnsi"/>
          <w:sz w:val="22"/>
          <w:szCs w:val="22"/>
        </w:rPr>
        <w:t>Zał</w:t>
      </w:r>
      <w:r w:rsidRPr="00DD0E85">
        <w:rPr>
          <w:rFonts w:asciiTheme="minorHAnsi" w:eastAsia="TimesNewRoman" w:hAnsiTheme="minorHAnsi" w:cstheme="minorHAnsi"/>
          <w:sz w:val="22"/>
          <w:szCs w:val="22"/>
        </w:rPr>
        <w:t>ą</w:t>
      </w:r>
      <w:r w:rsidRPr="00DD0E85">
        <w:rPr>
          <w:rFonts w:asciiTheme="minorHAnsi" w:hAnsiTheme="minorHAnsi" w:cstheme="minorHAnsi"/>
          <w:sz w:val="22"/>
          <w:szCs w:val="22"/>
        </w:rPr>
        <w:t xml:space="preserve">cznik Nr </w:t>
      </w:r>
      <w:r w:rsidR="009A3969">
        <w:rPr>
          <w:rFonts w:asciiTheme="minorHAnsi" w:hAnsiTheme="minorHAnsi" w:cstheme="minorHAnsi"/>
          <w:sz w:val="22"/>
          <w:szCs w:val="22"/>
        </w:rPr>
        <w:t>3</w:t>
      </w:r>
      <w:r w:rsidRPr="00DD0E85">
        <w:rPr>
          <w:rFonts w:asciiTheme="minorHAnsi" w:hAnsiTheme="minorHAnsi" w:cstheme="minorHAnsi"/>
          <w:sz w:val="22"/>
          <w:szCs w:val="22"/>
        </w:rPr>
        <w:t xml:space="preserve"> – Zabezpieczenie należytego wykonania przedmiotu Umowy;</w:t>
      </w:r>
    </w:p>
    <w:p w14:paraId="4515BCDE" w14:textId="77777777" w:rsidR="001E2678" w:rsidRPr="00DD0E85" w:rsidRDefault="001E2678" w:rsidP="00F26B65">
      <w:pPr>
        <w:jc w:val="both"/>
        <w:rPr>
          <w:rFonts w:asciiTheme="minorHAnsi" w:hAnsiTheme="minorHAnsi" w:cstheme="minorHAnsi"/>
          <w:sz w:val="22"/>
          <w:szCs w:val="22"/>
        </w:rPr>
      </w:pPr>
    </w:p>
    <w:p w14:paraId="6DFB5C50" w14:textId="77777777" w:rsidR="00837F5A" w:rsidRPr="00DD0E85" w:rsidRDefault="00837F5A" w:rsidP="00F26B65">
      <w:pPr>
        <w:rPr>
          <w:rFonts w:asciiTheme="minorHAnsi" w:hAnsiTheme="minorHAnsi" w:cstheme="minorHAnsi"/>
          <w:b/>
          <w:sz w:val="22"/>
          <w:szCs w:val="22"/>
        </w:rPr>
      </w:pPr>
    </w:p>
    <w:p w14:paraId="5F116B83" w14:textId="08B44BDB" w:rsidR="00837F5A" w:rsidRPr="00DD0E85" w:rsidRDefault="00495337" w:rsidP="00F26B65">
      <w:pPr>
        <w:rPr>
          <w:rFonts w:asciiTheme="minorHAnsi" w:hAnsiTheme="minorHAnsi" w:cstheme="minorHAnsi"/>
          <w:b/>
          <w:sz w:val="22"/>
          <w:szCs w:val="22"/>
        </w:rPr>
      </w:pPr>
      <w:r w:rsidRPr="00DD0E85">
        <w:rPr>
          <w:rFonts w:asciiTheme="minorHAnsi" w:hAnsiTheme="minorHAnsi" w:cstheme="minorHAnsi"/>
          <w:b/>
          <w:sz w:val="22"/>
          <w:szCs w:val="22"/>
        </w:rPr>
        <w:t xml:space="preserve"> </w:t>
      </w:r>
      <w:r w:rsidR="00837F5A" w:rsidRPr="00DD0E85">
        <w:rPr>
          <w:rFonts w:asciiTheme="minorHAnsi" w:hAnsiTheme="minorHAnsi" w:cstheme="minorHAnsi"/>
          <w:b/>
          <w:sz w:val="22"/>
          <w:szCs w:val="22"/>
        </w:rPr>
        <w:t>WYKONAWCA</w:t>
      </w:r>
      <w:r w:rsidR="00837F5A" w:rsidRPr="00DD0E85">
        <w:rPr>
          <w:rFonts w:asciiTheme="minorHAnsi" w:hAnsiTheme="minorHAnsi" w:cstheme="minorHAnsi"/>
          <w:b/>
          <w:sz w:val="22"/>
          <w:szCs w:val="22"/>
        </w:rPr>
        <w:tab/>
      </w:r>
      <w:r w:rsidR="00837F5A" w:rsidRPr="00DD0E85">
        <w:rPr>
          <w:rFonts w:asciiTheme="minorHAnsi" w:hAnsiTheme="minorHAnsi" w:cstheme="minorHAnsi"/>
          <w:b/>
          <w:sz w:val="22"/>
          <w:szCs w:val="22"/>
        </w:rPr>
        <w:tab/>
      </w:r>
      <w:r w:rsidR="00837F5A" w:rsidRPr="00DD0E85">
        <w:rPr>
          <w:rFonts w:asciiTheme="minorHAnsi" w:hAnsiTheme="minorHAnsi" w:cstheme="minorHAnsi"/>
          <w:b/>
          <w:sz w:val="22"/>
          <w:szCs w:val="22"/>
        </w:rPr>
        <w:tab/>
      </w:r>
      <w:r w:rsidR="00837F5A" w:rsidRPr="00DD0E85">
        <w:rPr>
          <w:rFonts w:asciiTheme="minorHAnsi" w:hAnsiTheme="minorHAnsi" w:cstheme="minorHAnsi"/>
          <w:b/>
          <w:sz w:val="22"/>
          <w:szCs w:val="22"/>
        </w:rPr>
        <w:tab/>
      </w:r>
      <w:r w:rsidRPr="00DD0E85">
        <w:rPr>
          <w:rFonts w:asciiTheme="minorHAnsi" w:hAnsiTheme="minorHAnsi" w:cstheme="minorHAnsi"/>
          <w:b/>
          <w:sz w:val="22"/>
          <w:szCs w:val="22"/>
        </w:rPr>
        <w:t xml:space="preserve"> </w:t>
      </w:r>
      <w:r w:rsidR="00837F5A" w:rsidRPr="00DD0E85">
        <w:rPr>
          <w:rFonts w:asciiTheme="minorHAnsi" w:hAnsiTheme="minorHAnsi" w:cstheme="minorHAnsi"/>
          <w:b/>
          <w:sz w:val="22"/>
          <w:szCs w:val="22"/>
        </w:rPr>
        <w:tab/>
        <w:t>ZAMAWIAJĄCY</w:t>
      </w:r>
    </w:p>
    <w:p w14:paraId="3A566392" w14:textId="77777777" w:rsidR="00837F5A" w:rsidRPr="00DD0E85" w:rsidRDefault="00837F5A" w:rsidP="00F26B65">
      <w:pPr>
        <w:rPr>
          <w:rFonts w:asciiTheme="minorHAnsi" w:hAnsiTheme="minorHAnsi" w:cstheme="minorHAnsi"/>
          <w:b/>
          <w:sz w:val="22"/>
          <w:szCs w:val="22"/>
        </w:rPr>
      </w:pPr>
    </w:p>
    <w:p w14:paraId="100539E8" w14:textId="4D4B8232" w:rsidR="004C0AF2" w:rsidRPr="00DD0E85" w:rsidRDefault="00495337" w:rsidP="00F26B65">
      <w:pPr>
        <w:rPr>
          <w:rFonts w:asciiTheme="minorHAnsi" w:hAnsiTheme="minorHAnsi" w:cstheme="minorHAnsi"/>
          <w:sz w:val="22"/>
          <w:szCs w:val="22"/>
        </w:rPr>
      </w:pPr>
      <w:r w:rsidRPr="00DD0E85">
        <w:rPr>
          <w:rFonts w:asciiTheme="minorHAnsi" w:hAnsiTheme="minorHAnsi" w:cstheme="minorHAnsi"/>
          <w:sz w:val="22"/>
          <w:szCs w:val="22"/>
        </w:rPr>
        <w:lastRenderedPageBreak/>
        <w:t xml:space="preserve"> </w:t>
      </w:r>
      <w:r w:rsidR="00837F5A" w:rsidRPr="00DD0E85">
        <w:rPr>
          <w:rFonts w:asciiTheme="minorHAnsi" w:hAnsiTheme="minorHAnsi" w:cstheme="minorHAnsi"/>
          <w:sz w:val="22"/>
          <w:szCs w:val="22"/>
        </w:rPr>
        <w:t>………………….……</w:t>
      </w:r>
      <w:r w:rsidR="00837F5A" w:rsidRPr="00DD0E85">
        <w:rPr>
          <w:rFonts w:asciiTheme="minorHAnsi" w:hAnsiTheme="minorHAnsi" w:cstheme="minorHAnsi"/>
          <w:sz w:val="22"/>
          <w:szCs w:val="22"/>
        </w:rPr>
        <w:tab/>
      </w:r>
      <w:r w:rsidR="00837F5A" w:rsidRPr="00DD0E85">
        <w:rPr>
          <w:rFonts w:asciiTheme="minorHAnsi" w:hAnsiTheme="minorHAnsi" w:cstheme="minorHAnsi"/>
          <w:sz w:val="22"/>
          <w:szCs w:val="22"/>
        </w:rPr>
        <w:tab/>
      </w:r>
      <w:r w:rsidR="00837F5A" w:rsidRPr="00DD0E85">
        <w:rPr>
          <w:rFonts w:asciiTheme="minorHAnsi" w:hAnsiTheme="minorHAnsi" w:cstheme="minorHAnsi"/>
          <w:sz w:val="22"/>
          <w:szCs w:val="22"/>
        </w:rPr>
        <w:tab/>
      </w:r>
      <w:r w:rsidRPr="00DD0E85">
        <w:rPr>
          <w:rFonts w:asciiTheme="minorHAnsi" w:hAnsiTheme="minorHAnsi" w:cstheme="minorHAnsi"/>
          <w:sz w:val="22"/>
          <w:szCs w:val="22"/>
        </w:rPr>
        <w:t xml:space="preserve"> </w:t>
      </w:r>
      <w:r w:rsidR="00837F5A" w:rsidRPr="00DD0E85">
        <w:rPr>
          <w:rFonts w:asciiTheme="minorHAnsi" w:hAnsiTheme="minorHAnsi" w:cstheme="minorHAnsi"/>
          <w:sz w:val="22"/>
          <w:szCs w:val="22"/>
        </w:rPr>
        <w:tab/>
        <w:t>…………………………….</w:t>
      </w:r>
    </w:p>
    <w:sectPr w:rsidR="004C0AF2" w:rsidRPr="00DD0E85" w:rsidSect="00C4798E">
      <w:headerReference w:type="even" r:id="rId8"/>
      <w:headerReference w:type="default" r:id="rId9"/>
      <w:footerReference w:type="even" r:id="rId10"/>
      <w:footerReference w:type="default" r:id="rId11"/>
      <w:headerReference w:type="first" r:id="rId12"/>
      <w:footerReference w:type="first" r:id="rId13"/>
      <w:pgSz w:w="11906" w:h="16838"/>
      <w:pgMar w:top="1475" w:right="1418" w:bottom="1418" w:left="1418" w:header="1418" w:footer="131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D01A6" w14:textId="77777777" w:rsidR="00CF1FD2" w:rsidRDefault="00CF1FD2" w:rsidP="00837F5A">
      <w:pPr>
        <w:spacing w:after="0" w:line="240" w:lineRule="auto"/>
      </w:pPr>
      <w:r>
        <w:separator/>
      </w:r>
    </w:p>
  </w:endnote>
  <w:endnote w:type="continuationSeparator" w:id="0">
    <w:p w14:paraId="39A758C3" w14:textId="77777777" w:rsidR="00CF1FD2" w:rsidRDefault="00CF1FD2" w:rsidP="0083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61A4" w14:textId="77777777" w:rsidR="007C6A52" w:rsidRDefault="007C6A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7F93" w14:textId="77777777" w:rsidR="007C6A52" w:rsidRDefault="007C6A5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4569C" w14:textId="07CA7AFD" w:rsidR="00E566F5" w:rsidRDefault="00495337">
    <w:pPr>
      <w:pStyle w:val="Stopka"/>
      <w:ind w:left="-1134"/>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D2A6B" w14:textId="77777777" w:rsidR="00CF1FD2" w:rsidRDefault="00CF1FD2" w:rsidP="00837F5A">
      <w:pPr>
        <w:spacing w:after="0" w:line="240" w:lineRule="auto"/>
      </w:pPr>
      <w:r>
        <w:separator/>
      </w:r>
    </w:p>
  </w:footnote>
  <w:footnote w:type="continuationSeparator" w:id="0">
    <w:p w14:paraId="71D2BAFF" w14:textId="77777777" w:rsidR="00CF1FD2" w:rsidRDefault="00CF1FD2" w:rsidP="0083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1AEB0" w14:textId="77777777" w:rsidR="007C6A52" w:rsidRDefault="007C6A5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2C4DD" w14:textId="77777777" w:rsidR="00E566F5" w:rsidRDefault="00E566F5">
    <w:pPr>
      <w:pStyle w:val="Nagwek"/>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BA268" w14:textId="226FC7ED" w:rsidR="00BD08C2" w:rsidRDefault="007C6A52" w:rsidP="00BD08C2">
    <w:pPr>
      <w:pStyle w:val="Nagwek"/>
      <w:tabs>
        <w:tab w:val="clear" w:pos="4536"/>
        <w:tab w:val="left" w:pos="7418"/>
      </w:tabs>
      <w:rPr>
        <w:i/>
        <w:iCs/>
        <w:kern w:val="0"/>
        <w:sz w:val="20"/>
        <w:szCs w:val="20"/>
        <w:lang w:eastAsia="en-US" w:bidi="ar-SA"/>
      </w:rPr>
    </w:pPr>
    <w:r>
      <w:rPr>
        <w:noProof/>
        <w:lang w:eastAsia="pl-PL" w:bidi="ar-SA"/>
      </w:rPr>
      <w:drawing>
        <wp:inline distT="0" distB="0" distL="0" distR="0" wp14:anchorId="3555832C" wp14:editId="2C96120B">
          <wp:extent cx="2800350" cy="1073785"/>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stretch>
                    <a:fillRect/>
                  </a:stretch>
                </pic:blipFill>
                <pic:spPr>
                  <a:xfrm>
                    <a:off x="0" y="0"/>
                    <a:ext cx="2800350" cy="1073785"/>
                  </a:xfrm>
                  <a:prstGeom prst="rect">
                    <a:avLst/>
                  </a:prstGeom>
                </pic:spPr>
              </pic:pic>
            </a:graphicData>
          </a:graphic>
        </wp:inline>
      </w:drawing>
    </w:r>
  </w:p>
  <w:p w14:paraId="7BC500DF" w14:textId="77777777" w:rsidR="00E566F5" w:rsidRDefault="00E566F5">
    <w:pPr>
      <w:pStyle w:val="Nagwek"/>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620"/>
    <w:multiLevelType w:val="hybridMultilevel"/>
    <w:tmpl w:val="672682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2227D4C"/>
    <w:multiLevelType w:val="multilevel"/>
    <w:tmpl w:val="477A93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321031"/>
    <w:multiLevelType w:val="multilevel"/>
    <w:tmpl w:val="93BC3BCC"/>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001FD"/>
    <w:multiLevelType w:val="multilevel"/>
    <w:tmpl w:val="5994F824"/>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6642C5"/>
    <w:multiLevelType w:val="multilevel"/>
    <w:tmpl w:val="DEA4C048"/>
    <w:lvl w:ilvl="0">
      <w:start w:val="1"/>
      <w:numFmt w:val="decimal"/>
      <w:lvlText w:val="%1."/>
      <w:lvlJc w:val="left"/>
      <w:pPr>
        <w:ind w:left="360" w:hanging="360"/>
      </w:pPr>
      <w:rPr>
        <w:rFonts w:ascii="Times New Roman" w:hAnsi="Times New Roman" w:cs="Times New Roman" w:hint="default"/>
        <w:b w:val="0"/>
        <w:bCs/>
        <w:i w:val="0"/>
        <w:iCs w:val="0"/>
        <w:strike w:val="0"/>
        <w:dstrike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B502E12"/>
    <w:multiLevelType w:val="multilevel"/>
    <w:tmpl w:val="7842F28A"/>
    <w:styleLink w:val="WWNum26"/>
    <w:lvl w:ilvl="0">
      <w:start w:val="1"/>
      <w:numFmt w:val="decimal"/>
      <w:lvlText w:val="%1."/>
      <w:lvlJc w:val="left"/>
      <w:pPr>
        <w:ind w:left="720" w:hanging="360"/>
      </w:pPr>
      <w:rPr>
        <w:rFonts w:cs="Times New Roman"/>
      </w:rPr>
    </w:lvl>
    <w:lvl w:ilvl="1">
      <w:start w:val="1"/>
      <w:numFmt w:val="decimal"/>
      <w:lvlText w:val="%2)"/>
      <w:lvlJc w:val="left"/>
      <w:pPr>
        <w:ind w:left="1785" w:hanging="705"/>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decimal"/>
      <w:lvlText w:val="%8)"/>
      <w:lvlJc w:val="left"/>
      <w:pPr>
        <w:ind w:left="5760" w:hanging="360"/>
      </w:pPr>
      <w:rPr>
        <w:rFonts w:ascii="Calibri" w:eastAsia="Times New Roman" w:hAnsi="Calibri" w:cs="Calibri"/>
      </w:rPr>
    </w:lvl>
    <w:lvl w:ilvl="8">
      <w:start w:val="1"/>
      <w:numFmt w:val="lowerRoman"/>
      <w:lvlText w:val="%1.%2.%3.%4.%5.%6.%7.%8.%9."/>
      <w:lvlJc w:val="right"/>
      <w:pPr>
        <w:ind w:left="6480" w:hanging="180"/>
      </w:pPr>
      <w:rPr>
        <w:rFonts w:cs="Times New Roman"/>
      </w:rPr>
    </w:lvl>
  </w:abstractNum>
  <w:abstractNum w:abstractNumId="6" w15:restartNumberingAfterBreak="0">
    <w:nsid w:val="0C567B81"/>
    <w:multiLevelType w:val="multilevel"/>
    <w:tmpl w:val="CC767E54"/>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AF12F4"/>
    <w:multiLevelType w:val="multilevel"/>
    <w:tmpl w:val="9432E1C8"/>
    <w:lvl w:ilvl="0">
      <w:start w:val="1"/>
      <w:numFmt w:val="decimal"/>
      <w:lvlText w:val="%1)"/>
      <w:lvlJc w:val="left"/>
      <w:pPr>
        <w:ind w:left="720" w:hanging="360"/>
      </w:pPr>
      <w:rPr>
        <w:rFonts w:asciiTheme="minorHAnsi" w:hAnsiTheme="minorHAnsi" w:cstheme="minorHAnsi" w:hint="default"/>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BC1FAE"/>
    <w:multiLevelType w:val="multilevel"/>
    <w:tmpl w:val="2E62DA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86124C"/>
    <w:multiLevelType w:val="multilevel"/>
    <w:tmpl w:val="C3A8B0BA"/>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CD384B"/>
    <w:multiLevelType w:val="multilevel"/>
    <w:tmpl w:val="EA844C5A"/>
    <w:lvl w:ilvl="0">
      <w:start w:val="1"/>
      <w:numFmt w:val="decimal"/>
      <w:lvlText w:val="%1."/>
      <w:lvlJc w:val="left"/>
      <w:pPr>
        <w:ind w:left="360" w:hanging="360"/>
      </w:pPr>
      <w:rPr>
        <w:strike w:val="0"/>
        <w:dstrike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0A213A"/>
    <w:multiLevelType w:val="multilevel"/>
    <w:tmpl w:val="79B206D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CDA0D8E"/>
    <w:multiLevelType w:val="multilevel"/>
    <w:tmpl w:val="B1CC698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95284"/>
    <w:multiLevelType w:val="multilevel"/>
    <w:tmpl w:val="DF9E4D26"/>
    <w:lvl w:ilvl="0">
      <w:start w:val="1"/>
      <w:numFmt w:val="decimal"/>
      <w:lvlText w:val="%1)"/>
      <w:lvlJc w:val="left"/>
      <w:pPr>
        <w:ind w:left="360" w:hanging="360"/>
      </w:pPr>
      <w:rPr>
        <w:rFonts w:asciiTheme="minorHAnsi" w:hAnsiTheme="minorHAnsi" w:cstheme="minorHAns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DEF0894"/>
    <w:multiLevelType w:val="multilevel"/>
    <w:tmpl w:val="262CA9F2"/>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D3C40"/>
    <w:multiLevelType w:val="hybridMultilevel"/>
    <w:tmpl w:val="5A640A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6D8E7A62">
      <w:start w:val="1"/>
      <w:numFmt w:val="decimal"/>
      <w:lvlText w:val="%4)"/>
      <w:lvlJc w:val="left"/>
      <w:pPr>
        <w:ind w:left="3306" w:hanging="360"/>
      </w:pPr>
      <w:rPr>
        <w:rFonts w:ascii="Times New Roman" w:eastAsia="Arial" w:hAnsi="Times New Roman" w:cs="Times New Roman" w:hint="default"/>
        <w:b w:val="0"/>
        <w:bCs w:val="0"/>
        <w:i w:val="0"/>
        <w:iCs w:val="0"/>
        <w:caps w:val="0"/>
        <w:smallCaps w:val="0"/>
        <w:strike w:val="0"/>
        <w:dstrike w:val="0"/>
        <w:color w:val="000000"/>
        <w:spacing w:val="0"/>
        <w:w w:val="100"/>
        <w:kern w:val="0"/>
        <w:position w:val="0"/>
        <w:highlight w:val="none"/>
        <w:vertAlign w:val="baseli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2706011"/>
    <w:multiLevelType w:val="multilevel"/>
    <w:tmpl w:val="695C4F5C"/>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9F3DE4"/>
    <w:multiLevelType w:val="multilevel"/>
    <w:tmpl w:val="CE3A2CEA"/>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B52D26"/>
    <w:multiLevelType w:val="multilevel"/>
    <w:tmpl w:val="B1B29362"/>
    <w:lvl w:ilvl="0">
      <w:start w:val="1"/>
      <w:numFmt w:val="decimal"/>
      <w:lvlText w:val="%1."/>
      <w:lvlJc w:val="left"/>
      <w:pPr>
        <w:ind w:left="360" w:hanging="360"/>
      </w:pPr>
      <w:rPr>
        <w:rFonts w:asciiTheme="minorHAnsi" w:hAnsiTheme="minorHAnsi" w:cstheme="minorHAnsi" w:hint="default"/>
        <w:strike w:val="0"/>
        <w:d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866127"/>
    <w:multiLevelType w:val="multilevel"/>
    <w:tmpl w:val="07662AB0"/>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37E1C"/>
    <w:multiLevelType w:val="hybridMultilevel"/>
    <w:tmpl w:val="13C26A0E"/>
    <w:numStyleLink w:val="Zaimportowanystyl6"/>
  </w:abstractNum>
  <w:abstractNum w:abstractNumId="21" w15:restartNumberingAfterBreak="0">
    <w:nsid w:val="2E83100D"/>
    <w:multiLevelType w:val="hybridMultilevel"/>
    <w:tmpl w:val="59161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B123E5"/>
    <w:multiLevelType w:val="hybridMultilevel"/>
    <w:tmpl w:val="888CD616"/>
    <w:lvl w:ilvl="0" w:tplc="BD062E02">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2065CE5"/>
    <w:multiLevelType w:val="multilevel"/>
    <w:tmpl w:val="762A8976"/>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079EC"/>
    <w:multiLevelType w:val="multilevel"/>
    <w:tmpl w:val="BDB42514"/>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48F00C2"/>
    <w:multiLevelType w:val="multilevel"/>
    <w:tmpl w:val="3BF4625A"/>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6760F6A"/>
    <w:multiLevelType w:val="multilevel"/>
    <w:tmpl w:val="180E345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39692DB6"/>
    <w:multiLevelType w:val="multilevel"/>
    <w:tmpl w:val="915030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B6A7EA0"/>
    <w:multiLevelType w:val="multilevel"/>
    <w:tmpl w:val="03AC51F8"/>
    <w:lvl w:ilvl="0">
      <w:start w:val="7"/>
      <w:numFmt w:val="decimal"/>
      <w:lvlText w:val="%1."/>
      <w:lvlJc w:val="left"/>
      <w:pPr>
        <w:ind w:left="360" w:hanging="360"/>
      </w:pPr>
      <w:rPr>
        <w:rFonts w:asciiTheme="minorHAnsi" w:hAnsiTheme="minorHAnsi" w:cstheme="minorHAnsi" w:hint="default"/>
        <w:strike w:val="0"/>
        <w:dstrike w:val="0"/>
        <w:color w:val="00000A"/>
        <w:sz w:val="22"/>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9" w15:restartNumberingAfterBreak="0">
    <w:nsid w:val="3C4859D9"/>
    <w:multiLevelType w:val="multilevel"/>
    <w:tmpl w:val="22CC3186"/>
    <w:styleLink w:val="WWNum19"/>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30" w15:restartNumberingAfterBreak="0">
    <w:nsid w:val="3D1E7217"/>
    <w:multiLevelType w:val="multilevel"/>
    <w:tmpl w:val="7A58114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3DE425FE"/>
    <w:multiLevelType w:val="multilevel"/>
    <w:tmpl w:val="4FBC64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3E1E35D5"/>
    <w:multiLevelType w:val="multilevel"/>
    <w:tmpl w:val="EC0ACD7A"/>
    <w:lvl w:ilvl="0">
      <w:start w:val="1"/>
      <w:numFmt w:val="decimal"/>
      <w:lvlText w:val="%1)"/>
      <w:lvlJc w:val="left"/>
      <w:pPr>
        <w:ind w:left="644" w:hanging="360"/>
      </w:pPr>
      <w:rPr>
        <w:rFonts w:asciiTheme="minorHAnsi" w:hAnsiTheme="minorHAnsi" w:cstheme="minorHAnsi"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40617904"/>
    <w:multiLevelType w:val="multilevel"/>
    <w:tmpl w:val="CADACC48"/>
    <w:styleLink w:val="WWNum2"/>
    <w:lvl w:ilvl="0">
      <w:numFmt w:val="bullet"/>
      <w:lvlText w:val=""/>
      <w:lvlJc w:val="left"/>
      <w:pPr>
        <w:ind w:left="1429" w:hanging="360"/>
      </w:pPr>
    </w:lvl>
    <w:lvl w:ilvl="1">
      <w:numFmt w:val="bullet"/>
      <w:lvlText w:val="o"/>
      <w:lvlJc w:val="left"/>
      <w:pPr>
        <w:ind w:left="2149" w:hanging="360"/>
      </w:pPr>
      <w:rPr>
        <w:rFonts w:ascii="Times New Roman" w:hAnsi="Times New Roman"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ascii="Times New Roman" w:hAnsi="Times New Roman"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ascii="Times New Roman" w:hAnsi="Times New Roman" w:cs="Courier New"/>
      </w:rPr>
    </w:lvl>
    <w:lvl w:ilvl="8">
      <w:numFmt w:val="bullet"/>
      <w:lvlText w:val=""/>
      <w:lvlJc w:val="left"/>
      <w:pPr>
        <w:ind w:left="7189" w:hanging="360"/>
      </w:pPr>
    </w:lvl>
  </w:abstractNum>
  <w:abstractNum w:abstractNumId="34" w15:restartNumberingAfterBreak="0">
    <w:nsid w:val="44DC76A4"/>
    <w:multiLevelType w:val="multilevel"/>
    <w:tmpl w:val="38C692FE"/>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8FC39D5"/>
    <w:multiLevelType w:val="multilevel"/>
    <w:tmpl w:val="5BCC0D28"/>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4A624EA4"/>
    <w:multiLevelType w:val="multilevel"/>
    <w:tmpl w:val="F1D62224"/>
    <w:lvl w:ilvl="0">
      <w:start w:val="1"/>
      <w:numFmt w:val="decimal"/>
      <w:lvlText w:val="%1)"/>
      <w:lvlJc w:val="left"/>
      <w:pPr>
        <w:ind w:left="644" w:hanging="360"/>
      </w:pPr>
      <w:rPr>
        <w:rFonts w:asciiTheme="minorHAnsi" w:hAnsiTheme="minorHAnsi" w:cstheme="minorHAnsi"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4C0C2DA2"/>
    <w:multiLevelType w:val="hybridMultilevel"/>
    <w:tmpl w:val="339EA316"/>
    <w:lvl w:ilvl="0" w:tplc="9064CA1E">
      <w:start w:val="16"/>
      <w:numFmt w:val="decimal"/>
      <w:lvlText w:val="§ %1"/>
      <w:lvlJc w:val="left"/>
      <w:pPr>
        <w:ind w:left="5040" w:hanging="360"/>
      </w:pPr>
      <w:rPr>
        <w:rFonts w:hint="default"/>
      </w:rPr>
    </w:lvl>
    <w:lvl w:ilvl="1" w:tplc="0FB0581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787738"/>
    <w:multiLevelType w:val="hybridMultilevel"/>
    <w:tmpl w:val="6FB8882E"/>
    <w:lvl w:ilvl="0" w:tplc="F5E4D92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FC927E4"/>
    <w:multiLevelType w:val="hybridMultilevel"/>
    <w:tmpl w:val="5EEA9C8A"/>
    <w:lvl w:ilvl="0" w:tplc="43709C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0773AF7"/>
    <w:multiLevelType w:val="multilevel"/>
    <w:tmpl w:val="AC5A75F8"/>
    <w:lvl w:ilvl="0">
      <w:numFmt w:val="bullet"/>
      <w:lvlText w:val="-"/>
      <w:lvlJc w:val="left"/>
      <w:pPr>
        <w:ind w:left="1068" w:hanging="360"/>
      </w:pPr>
      <w:rPr>
        <w:rFonts w:ascii="Times New Roman" w:hAnsi="Times New Roman" w:cs="Times New Roman"/>
        <w:sz w:val="22"/>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cs="Wingdings"/>
      </w:rPr>
    </w:lvl>
  </w:abstractNum>
  <w:abstractNum w:abstractNumId="41" w15:restartNumberingAfterBreak="0">
    <w:nsid w:val="50C84660"/>
    <w:multiLevelType w:val="multilevel"/>
    <w:tmpl w:val="5F84D8A4"/>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51F14523"/>
    <w:multiLevelType w:val="hybridMultilevel"/>
    <w:tmpl w:val="4A4EF0C4"/>
    <w:lvl w:ilvl="0" w:tplc="04150011">
      <w:start w:val="1"/>
      <w:numFmt w:val="decimal"/>
      <w:lvlText w:val="%1)"/>
      <w:lvlJc w:val="left"/>
      <w:pPr>
        <w:ind w:left="927" w:hanging="360"/>
      </w:pPr>
      <w:rPr>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479773F"/>
    <w:multiLevelType w:val="multilevel"/>
    <w:tmpl w:val="DFC8B43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184A77"/>
    <w:multiLevelType w:val="multilevel"/>
    <w:tmpl w:val="C0389982"/>
    <w:lvl w:ilvl="0">
      <w:start w:val="1"/>
      <w:numFmt w:val="decimal"/>
      <w:lvlText w:val="%1)"/>
      <w:lvlJc w:val="left"/>
      <w:pPr>
        <w:ind w:left="360" w:hanging="360"/>
      </w:pPr>
      <w:rPr>
        <w:rFonts w:asciiTheme="minorHAnsi" w:hAnsiTheme="minorHAnsi" w:cstheme="minorHAnsi" w:hint="default"/>
        <w:b w:val="0"/>
        <w:bCs/>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97119E0"/>
    <w:multiLevelType w:val="multilevel"/>
    <w:tmpl w:val="FEF6B464"/>
    <w:lvl w:ilvl="0">
      <w:start w:val="1"/>
      <w:numFmt w:val="decimal"/>
      <w:lvlText w:val="%1."/>
      <w:lvlJc w:val="left"/>
      <w:pPr>
        <w:ind w:left="720" w:hanging="360"/>
      </w:pPr>
      <w:rPr>
        <w:rFonts w:asciiTheme="minorHAnsi" w:hAnsiTheme="minorHAnsi" w:cstheme="minorHAnsi" w:hint="default"/>
        <w:b w:val="0"/>
        <w:bC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9A73448"/>
    <w:multiLevelType w:val="multilevel"/>
    <w:tmpl w:val="DA14E7E2"/>
    <w:lvl w:ilvl="0">
      <w:start w:val="1"/>
      <w:numFmt w:val="decimal"/>
      <w:lvlText w:val="%1."/>
      <w:lvlJc w:val="left"/>
      <w:pPr>
        <w:ind w:left="720" w:hanging="360"/>
      </w:pPr>
      <w:rPr>
        <w:rFonts w:asciiTheme="minorHAnsi" w:hAnsiTheme="minorHAnsi" w:cstheme="minorHAnsi" w:hint="default"/>
        <w:color w:val="00000A"/>
        <w:sz w:val="22"/>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5AE37177"/>
    <w:multiLevelType w:val="multilevel"/>
    <w:tmpl w:val="5B38F7E6"/>
    <w:styleLink w:val="WWNum13"/>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8" w15:restartNumberingAfterBreak="0">
    <w:nsid w:val="5E681097"/>
    <w:multiLevelType w:val="multilevel"/>
    <w:tmpl w:val="F8BA8D22"/>
    <w:lvl w:ilvl="0">
      <w:start w:val="1"/>
      <w:numFmt w:val="decimal"/>
      <w:lvlText w:val="%1."/>
      <w:lvlJc w:val="left"/>
      <w:pPr>
        <w:ind w:left="720" w:hanging="360"/>
      </w:pPr>
      <w:rPr>
        <w:rFonts w:asciiTheme="minorHAnsi" w:hAnsiTheme="minorHAnsi" w:cstheme="minorHAnsi"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0C41D79"/>
    <w:multiLevelType w:val="multilevel"/>
    <w:tmpl w:val="B89250BA"/>
    <w:lvl w:ilvl="0">
      <w:start w:val="1"/>
      <w:numFmt w:val="decimal"/>
      <w:lvlText w:val="%1)"/>
      <w:lvlJc w:val="left"/>
      <w:pPr>
        <w:ind w:left="720" w:hanging="360"/>
      </w:pPr>
      <w:rPr>
        <w:rFonts w:asciiTheme="minorHAnsi" w:eastAsia="Times New Roman" w:hAnsiTheme="minorHAnsi" w:cstheme="minorHAnsi" w:hint="default"/>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65484903"/>
    <w:multiLevelType w:val="multilevel"/>
    <w:tmpl w:val="71F89C62"/>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6E4017B"/>
    <w:multiLevelType w:val="hybridMultilevel"/>
    <w:tmpl w:val="13C26A0E"/>
    <w:styleLink w:val="Zaimportowanystyl6"/>
    <w:lvl w:ilvl="0" w:tplc="28D6EB8A">
      <w:start w:val="1"/>
      <w:numFmt w:val="decimal"/>
      <w:lvlText w:val="%1."/>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1" w:tplc="C8644F88">
      <w:start w:val="1"/>
      <w:numFmt w:val="decimal"/>
      <w:lvlText w:val="%2."/>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2" w:tplc="9B36F160">
      <w:start w:val="1"/>
      <w:numFmt w:val="decimal"/>
      <w:lvlText w:val="%3."/>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3" w:tplc="76AAD3DA">
      <w:start w:val="1"/>
      <w:numFmt w:val="decimal"/>
      <w:lvlText w:val="%4."/>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4" w:tplc="01D6B32A">
      <w:start w:val="1"/>
      <w:numFmt w:val="decimal"/>
      <w:lvlText w:val="%5."/>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5" w:tplc="DD3E25FC">
      <w:start w:val="1"/>
      <w:numFmt w:val="decimal"/>
      <w:lvlText w:val="%6."/>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6" w:tplc="9238E808">
      <w:start w:val="1"/>
      <w:numFmt w:val="decimal"/>
      <w:lvlText w:val="%7."/>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7" w:tplc="F80EB80C">
      <w:start w:val="1"/>
      <w:numFmt w:val="decimal"/>
      <w:lvlText w:val="%8."/>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lvl w:ilvl="8" w:tplc="4178F49E">
      <w:start w:val="1"/>
      <w:numFmt w:val="decimal"/>
      <w:lvlText w:val="%9."/>
      <w:lvlJc w:val="left"/>
      <w:pPr>
        <w:ind w:left="3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67200433"/>
    <w:multiLevelType w:val="multilevel"/>
    <w:tmpl w:val="A3B0180C"/>
    <w:styleLink w:val="WWNum1"/>
    <w:lvl w:ilvl="0">
      <w:numFmt w:val="bullet"/>
      <w:lvlText w:val=""/>
      <w:lvlJc w:val="left"/>
      <w:pPr>
        <w:ind w:left="1429" w:hanging="360"/>
      </w:pPr>
    </w:lvl>
    <w:lvl w:ilvl="1">
      <w:numFmt w:val="bullet"/>
      <w:lvlText w:val="o"/>
      <w:lvlJc w:val="left"/>
      <w:pPr>
        <w:ind w:left="2149" w:hanging="360"/>
      </w:pPr>
      <w:rPr>
        <w:rFonts w:ascii="Times New Roman" w:hAnsi="Times New Roman" w:cs="Courier New"/>
      </w:rPr>
    </w:lvl>
    <w:lvl w:ilvl="2">
      <w:numFmt w:val="bullet"/>
      <w:lvlText w:val=""/>
      <w:lvlJc w:val="left"/>
      <w:pPr>
        <w:ind w:left="2869" w:hanging="360"/>
      </w:pPr>
    </w:lvl>
    <w:lvl w:ilvl="3">
      <w:numFmt w:val="bullet"/>
      <w:lvlText w:val=""/>
      <w:lvlJc w:val="left"/>
      <w:pPr>
        <w:ind w:left="3589" w:hanging="360"/>
      </w:pPr>
    </w:lvl>
    <w:lvl w:ilvl="4">
      <w:numFmt w:val="bullet"/>
      <w:lvlText w:val="o"/>
      <w:lvlJc w:val="left"/>
      <w:pPr>
        <w:ind w:left="4309" w:hanging="360"/>
      </w:pPr>
      <w:rPr>
        <w:rFonts w:ascii="Times New Roman" w:hAnsi="Times New Roman" w:cs="Courier New"/>
      </w:rPr>
    </w:lvl>
    <w:lvl w:ilvl="5">
      <w:numFmt w:val="bullet"/>
      <w:lvlText w:val=""/>
      <w:lvlJc w:val="left"/>
      <w:pPr>
        <w:ind w:left="5029" w:hanging="360"/>
      </w:pPr>
    </w:lvl>
    <w:lvl w:ilvl="6">
      <w:numFmt w:val="bullet"/>
      <w:lvlText w:val=""/>
      <w:lvlJc w:val="left"/>
      <w:pPr>
        <w:ind w:left="5749" w:hanging="360"/>
      </w:pPr>
    </w:lvl>
    <w:lvl w:ilvl="7">
      <w:numFmt w:val="bullet"/>
      <w:lvlText w:val="o"/>
      <w:lvlJc w:val="left"/>
      <w:pPr>
        <w:ind w:left="6469" w:hanging="360"/>
      </w:pPr>
      <w:rPr>
        <w:rFonts w:ascii="Times New Roman" w:hAnsi="Times New Roman" w:cs="Courier New"/>
      </w:rPr>
    </w:lvl>
    <w:lvl w:ilvl="8">
      <w:numFmt w:val="bullet"/>
      <w:lvlText w:val=""/>
      <w:lvlJc w:val="left"/>
      <w:pPr>
        <w:ind w:left="7189" w:hanging="360"/>
      </w:pPr>
    </w:lvl>
  </w:abstractNum>
  <w:abstractNum w:abstractNumId="53" w15:restartNumberingAfterBreak="0">
    <w:nsid w:val="68A72D79"/>
    <w:multiLevelType w:val="multilevel"/>
    <w:tmpl w:val="322E78DE"/>
    <w:lvl w:ilvl="0">
      <w:start w:val="1"/>
      <w:numFmt w:val="decimal"/>
      <w:lvlText w:val="%1."/>
      <w:lvlJc w:val="left"/>
      <w:pPr>
        <w:ind w:left="360" w:hanging="360"/>
      </w:pPr>
      <w:rPr>
        <w:rFonts w:asciiTheme="minorHAnsi" w:hAnsiTheme="minorHAnsi" w:cstheme="minorHAnsi" w:hint="default"/>
        <w:sz w:val="22"/>
      </w:rPr>
    </w:lvl>
    <w:lvl w:ilvl="1">
      <w:start w:val="1"/>
      <w:numFmt w:val="decimal"/>
      <w:lvlText w:val="%2)"/>
      <w:lvlJc w:val="left"/>
      <w:pPr>
        <w:ind w:left="1416" w:hanging="360"/>
      </w:pPr>
    </w:lvl>
    <w:lvl w:ilvl="2">
      <w:start w:val="1"/>
      <w:numFmt w:val="lowerRoman"/>
      <w:lvlText w:val="%3."/>
      <w:lvlJc w:val="right"/>
      <w:pPr>
        <w:ind w:left="2136" w:hanging="180"/>
      </w:pPr>
    </w:lvl>
    <w:lvl w:ilvl="3">
      <w:start w:val="1"/>
      <w:numFmt w:val="decimal"/>
      <w:lvlText w:val="%4."/>
      <w:lvlJc w:val="left"/>
      <w:pPr>
        <w:ind w:left="2856" w:hanging="360"/>
      </w:pPr>
    </w:lvl>
    <w:lvl w:ilvl="4">
      <w:start w:val="1"/>
      <w:numFmt w:val="lowerLetter"/>
      <w:lvlText w:val="%5."/>
      <w:lvlJc w:val="left"/>
      <w:pPr>
        <w:ind w:left="3576" w:hanging="360"/>
      </w:pPr>
    </w:lvl>
    <w:lvl w:ilvl="5">
      <w:start w:val="1"/>
      <w:numFmt w:val="lowerRoman"/>
      <w:lvlText w:val="%6."/>
      <w:lvlJc w:val="right"/>
      <w:pPr>
        <w:ind w:left="4296" w:hanging="180"/>
      </w:pPr>
    </w:lvl>
    <w:lvl w:ilvl="6">
      <w:start w:val="1"/>
      <w:numFmt w:val="decimal"/>
      <w:lvlText w:val="%7."/>
      <w:lvlJc w:val="left"/>
      <w:pPr>
        <w:ind w:left="5016" w:hanging="360"/>
      </w:pPr>
    </w:lvl>
    <w:lvl w:ilvl="7">
      <w:start w:val="1"/>
      <w:numFmt w:val="lowerLetter"/>
      <w:lvlText w:val="%8."/>
      <w:lvlJc w:val="left"/>
      <w:pPr>
        <w:ind w:left="5736" w:hanging="360"/>
      </w:pPr>
    </w:lvl>
    <w:lvl w:ilvl="8">
      <w:start w:val="1"/>
      <w:numFmt w:val="lowerRoman"/>
      <w:lvlText w:val="%9."/>
      <w:lvlJc w:val="right"/>
      <w:pPr>
        <w:ind w:left="6456" w:hanging="180"/>
      </w:pPr>
    </w:lvl>
  </w:abstractNum>
  <w:abstractNum w:abstractNumId="54" w15:restartNumberingAfterBreak="0">
    <w:nsid w:val="68B07EA3"/>
    <w:multiLevelType w:val="multilevel"/>
    <w:tmpl w:val="2D8A6F46"/>
    <w:styleLink w:val="WWNum21"/>
    <w:lvl w:ilvl="0">
      <w:start w:val="1"/>
      <w:numFmt w:val="decimal"/>
      <w:lvlText w:val="%1."/>
      <w:lvlJc w:val="left"/>
      <w:pPr>
        <w:ind w:left="720" w:hanging="360"/>
      </w:pPr>
      <w:rPr>
        <w:rFonts w:cs="Times New Roman"/>
        <w:sz w:val="24"/>
        <w:szCs w:val="24"/>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5" w15:restartNumberingAfterBreak="0">
    <w:nsid w:val="6A4649C1"/>
    <w:multiLevelType w:val="multilevel"/>
    <w:tmpl w:val="48904B34"/>
    <w:styleLink w:val="WWNum25"/>
    <w:lvl w:ilvl="0">
      <w:start w:val="1"/>
      <w:numFmt w:val="lowerLetter"/>
      <w:lvlText w:val="%1)"/>
      <w:lvlJc w:val="left"/>
      <w:pPr>
        <w:ind w:left="1069" w:hanging="360"/>
      </w:p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56" w15:restartNumberingAfterBreak="0">
    <w:nsid w:val="6E8E1584"/>
    <w:multiLevelType w:val="hybridMultilevel"/>
    <w:tmpl w:val="EA9ABD3E"/>
    <w:lvl w:ilvl="0" w:tplc="AEB4AC52">
      <w:start w:val="1"/>
      <w:numFmt w:val="lowerLetter"/>
      <w:lvlText w:val="%1)"/>
      <w:lvlJc w:val="left"/>
      <w:rPr>
        <w:rFonts w:ascii="Garamond" w:eastAsia="Calibri" w:hAnsi="Garamond"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0621FC8"/>
    <w:multiLevelType w:val="multilevel"/>
    <w:tmpl w:val="AF00020C"/>
    <w:styleLink w:val="WWNum23"/>
    <w:lvl w:ilvl="0">
      <w:start w:val="1"/>
      <w:numFmt w:val="decimal"/>
      <w:lvlText w:val="%1."/>
      <w:lvlJc w:val="left"/>
      <w:pPr>
        <w:ind w:left="720" w:hanging="360"/>
      </w:pPr>
      <w:rPr>
        <w:rFonts w:ascii="Calibri" w:hAnsi="Calibri" w:cs="Calibri"/>
        <w:sz w:val="22"/>
        <w:szCs w:val="22"/>
      </w:rPr>
    </w:lvl>
    <w:lvl w:ilvl="1">
      <w:start w:val="1"/>
      <w:numFmt w:val="decimal"/>
      <w:lvlText w:val="%2)"/>
      <w:lvlJc w:val="left"/>
      <w:pPr>
        <w:ind w:left="1785" w:hanging="705"/>
      </w:pPr>
      <w:rPr>
        <w:rFonts w:ascii="Calibri" w:hAnsi="Calibri" w:cs="Calibri"/>
        <w:sz w:val="22"/>
        <w:szCs w:val="22"/>
      </w:rPr>
    </w:lvl>
    <w:lvl w:ilvl="2">
      <w:start w:val="1"/>
      <w:numFmt w:val="lowerLetter"/>
      <w:lvlText w:val="%3)"/>
      <w:lvlJc w:val="left"/>
      <w:pPr>
        <w:ind w:left="2340" w:hanging="360"/>
      </w:p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7299152B"/>
    <w:multiLevelType w:val="multilevel"/>
    <w:tmpl w:val="2DF20DD0"/>
    <w:lvl w:ilvl="0">
      <w:start w:val="1"/>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745FF5"/>
    <w:multiLevelType w:val="multilevel"/>
    <w:tmpl w:val="F8149F2C"/>
    <w:styleLink w:val="WWNum211"/>
    <w:lvl w:ilvl="0">
      <w:start w:val="1"/>
      <w:numFmt w:val="decimal"/>
      <w:lvlText w:val="%1."/>
      <w:lvlJc w:val="left"/>
      <w:pPr>
        <w:ind w:left="360" w:hanging="360"/>
      </w:pPr>
      <w:rPr>
        <w:rFonts w:eastAsia="Times New Roman" w:cs="Calibri"/>
      </w:rPr>
    </w:lvl>
    <w:lvl w:ilvl="1">
      <w:start w:val="1"/>
      <w:numFmt w:val="decimal"/>
      <w:lvlText w:val="%2)"/>
      <w:lvlJc w:val="left"/>
      <w:pPr>
        <w:ind w:left="720" w:hanging="360"/>
      </w:pPr>
      <w:rPr>
        <w:rFonts w:eastAsia="Palatino Linotype"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0" w15:restartNumberingAfterBreak="0">
    <w:nsid w:val="75CF5071"/>
    <w:multiLevelType w:val="multilevel"/>
    <w:tmpl w:val="659445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A026957"/>
    <w:multiLevelType w:val="multilevel"/>
    <w:tmpl w:val="0D782CC0"/>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D347E31"/>
    <w:multiLevelType w:val="multilevel"/>
    <w:tmpl w:val="014882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7EEA1ADC"/>
    <w:multiLevelType w:val="multilevel"/>
    <w:tmpl w:val="91FE6B78"/>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FE251AE"/>
    <w:multiLevelType w:val="multilevel"/>
    <w:tmpl w:val="CD8AD58C"/>
    <w:lvl w:ilvl="0">
      <w:start w:val="1"/>
      <w:numFmt w:val="decimal"/>
      <w:lvlText w:val="%1."/>
      <w:lvlJc w:val="left"/>
      <w:pPr>
        <w:ind w:left="360" w:hanging="360"/>
      </w:pPr>
      <w:rPr>
        <w:rFonts w:hint="default"/>
        <w:b w:val="0"/>
        <w:bCs/>
        <w:i w:val="0"/>
        <w:iCs w:val="0"/>
        <w:strike w:val="0"/>
        <w:dstrike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2"/>
  </w:num>
  <w:num w:numId="2">
    <w:abstractNumId w:val="33"/>
  </w:num>
  <w:num w:numId="3">
    <w:abstractNumId w:val="50"/>
  </w:num>
  <w:num w:numId="4">
    <w:abstractNumId w:val="54"/>
  </w:num>
  <w:num w:numId="5">
    <w:abstractNumId w:val="47"/>
  </w:num>
  <w:num w:numId="6">
    <w:abstractNumId w:val="57"/>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pPr>
          <w:ind w:left="2340" w:hanging="360"/>
        </w:pPr>
        <w:rPr>
          <w:rFonts w:ascii="Times New Roman" w:hAnsi="Times New Roman" w:cs="Times New Roman" w:hint="default"/>
          <w:sz w:val="22"/>
          <w:szCs w:val="22"/>
        </w:rPr>
      </w:lvl>
    </w:lvlOverride>
  </w:num>
  <w:num w:numId="7">
    <w:abstractNumId w:val="55"/>
  </w:num>
  <w:num w:numId="8">
    <w:abstractNumId w:val="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start w:val="1"/>
        <w:numFmt w:val="decimal"/>
        <w:lvlText w:val="%8)"/>
        <w:lvlJc w:val="left"/>
        <w:pPr>
          <w:ind w:left="5760" w:hanging="360"/>
        </w:pPr>
        <w:rPr>
          <w:rFonts w:ascii="Calibri" w:eastAsia="Times New Roman" w:hAnsi="Calibri" w:cs="Calibri"/>
          <w:sz w:val="22"/>
          <w:szCs w:val="22"/>
        </w:rPr>
      </w:lvl>
    </w:lvlOverride>
  </w:num>
  <w:num w:numId="9">
    <w:abstractNumId w:val="29"/>
  </w:num>
  <w:num w:numId="10">
    <w:abstractNumId w:val="59"/>
  </w:num>
  <w:num w:numId="11">
    <w:abstractNumId w:val="61"/>
  </w:num>
  <w:num w:numId="12">
    <w:abstractNumId w:val="4"/>
  </w:num>
  <w:num w:numId="13">
    <w:abstractNumId w:val="2"/>
  </w:num>
  <w:num w:numId="14">
    <w:abstractNumId w:val="35"/>
  </w:num>
  <w:num w:numId="15">
    <w:abstractNumId w:val="53"/>
  </w:num>
  <w:num w:numId="16">
    <w:abstractNumId w:val="23"/>
  </w:num>
  <w:num w:numId="17">
    <w:abstractNumId w:val="8"/>
  </w:num>
  <w:num w:numId="18">
    <w:abstractNumId w:val="9"/>
  </w:num>
  <w:num w:numId="19">
    <w:abstractNumId w:val="31"/>
  </w:num>
  <w:num w:numId="20">
    <w:abstractNumId w:val="6"/>
  </w:num>
  <w:num w:numId="21">
    <w:abstractNumId w:val="63"/>
  </w:num>
  <w:num w:numId="22">
    <w:abstractNumId w:val="27"/>
  </w:num>
  <w:num w:numId="23">
    <w:abstractNumId w:val="14"/>
  </w:num>
  <w:num w:numId="24">
    <w:abstractNumId w:val="1"/>
  </w:num>
  <w:num w:numId="25">
    <w:abstractNumId w:val="36"/>
  </w:num>
  <w:num w:numId="26">
    <w:abstractNumId w:val="25"/>
  </w:num>
  <w:num w:numId="27">
    <w:abstractNumId w:val="46"/>
  </w:num>
  <w:num w:numId="28">
    <w:abstractNumId w:val="32"/>
  </w:num>
  <w:num w:numId="29">
    <w:abstractNumId w:val="60"/>
  </w:num>
  <w:num w:numId="30">
    <w:abstractNumId w:val="7"/>
  </w:num>
  <w:num w:numId="31">
    <w:abstractNumId w:val="43"/>
  </w:num>
  <w:num w:numId="32">
    <w:abstractNumId w:val="11"/>
  </w:num>
  <w:num w:numId="33">
    <w:abstractNumId w:val="49"/>
  </w:num>
  <w:num w:numId="34">
    <w:abstractNumId w:val="13"/>
  </w:num>
  <w:num w:numId="35">
    <w:abstractNumId w:val="3"/>
  </w:num>
  <w:num w:numId="36">
    <w:abstractNumId w:val="18"/>
  </w:num>
  <w:num w:numId="37">
    <w:abstractNumId w:val="12"/>
  </w:num>
  <w:num w:numId="38">
    <w:abstractNumId w:val="17"/>
  </w:num>
  <w:num w:numId="39">
    <w:abstractNumId w:val="45"/>
  </w:num>
  <w:num w:numId="40">
    <w:abstractNumId w:val="48"/>
  </w:num>
  <w:num w:numId="41">
    <w:abstractNumId w:val="41"/>
  </w:num>
  <w:num w:numId="42">
    <w:abstractNumId w:val="19"/>
  </w:num>
  <w:num w:numId="43">
    <w:abstractNumId w:val="10"/>
  </w:num>
  <w:num w:numId="44">
    <w:abstractNumId w:val="16"/>
  </w:num>
  <w:num w:numId="45">
    <w:abstractNumId w:val="58"/>
  </w:num>
  <w:num w:numId="46">
    <w:abstractNumId w:val="28"/>
  </w:num>
  <w:num w:numId="47">
    <w:abstractNumId w:val="44"/>
  </w:num>
  <w:num w:numId="48">
    <w:abstractNumId w:val="26"/>
  </w:num>
  <w:num w:numId="49">
    <w:abstractNumId w:val="30"/>
  </w:num>
  <w:num w:numId="50">
    <w:abstractNumId w:val="24"/>
  </w:num>
  <w:num w:numId="51">
    <w:abstractNumId w:val="40"/>
  </w:num>
  <w:num w:numId="52">
    <w:abstractNumId w:val="5"/>
  </w:num>
  <w:num w:numId="53">
    <w:abstractNumId w:val="34"/>
  </w:num>
  <w:num w:numId="54">
    <w:abstractNumId w:val="57"/>
  </w:num>
  <w:num w:numId="55">
    <w:abstractNumId w:val="37"/>
  </w:num>
  <w:num w:numId="56">
    <w:abstractNumId w:val="42"/>
  </w:num>
  <w:num w:numId="57">
    <w:abstractNumId w:val="51"/>
  </w:num>
  <w:num w:numId="58">
    <w:abstractNumId w:val="20"/>
    <w:lvlOverride w:ilvl="0">
      <w:lvl w:ilvl="0" w:tplc="59964D3C">
        <w:start w:val="1"/>
        <w:numFmt w:val="decimal"/>
        <w:lvlText w:val="%1."/>
        <w:lvlJc w:val="left"/>
        <w:pPr>
          <w:ind w:left="360" w:hanging="360"/>
        </w:pPr>
        <w:rPr>
          <w:rFonts w:ascii="Calibri" w:eastAsia="Arial" w:hAnsi="Calibri" w:cs="Arial" w:hint="default"/>
          <w:b w:val="0"/>
          <w:bCs/>
          <w:i w:val="0"/>
          <w:iCs w:val="0"/>
          <w:caps w:val="0"/>
          <w:smallCaps w:val="0"/>
          <w:strike w:val="0"/>
          <w:dstrike w:val="0"/>
          <w:outline w:val="0"/>
          <w:emboss w:val="0"/>
          <w:imprint w:val="0"/>
          <w:spacing w:val="0"/>
          <w:w w:val="100"/>
          <w:kern w:val="0"/>
          <w:position w:val="0"/>
          <w:highlight w:val="none"/>
          <w:vertAlign w:val="baseline"/>
        </w:rPr>
      </w:lvl>
    </w:lvlOverride>
  </w:num>
  <w:num w:numId="59">
    <w:abstractNumId w:val="20"/>
    <w:lvlOverride w:ilvl="0">
      <w:lvl w:ilvl="0" w:tplc="59964D3C">
        <w:start w:val="1"/>
        <w:numFmt w:val="decimal"/>
        <w:lvlText w:val="%1."/>
        <w:lvlJc w:val="left"/>
        <w:pPr>
          <w:ind w:left="360" w:hanging="360"/>
        </w:pPr>
        <w:rPr>
          <w:rFonts w:ascii="Calibri" w:eastAsia="Arial" w:hAnsi="Calibri"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EE72D4">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02FE84">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1E1B4E">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F844CF0">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B4AE5E4">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A485C3A">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16F7A4">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FCFA74">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20"/>
    <w:lvlOverride w:ilvl="0">
      <w:startOverride w:val="3"/>
      <w:lvl w:ilvl="0" w:tplc="59964D3C">
        <w:start w:val="3"/>
        <w:numFmt w:val="decimal"/>
        <w:lvlText w:val="%1."/>
        <w:lvlJc w:val="left"/>
        <w:pPr>
          <w:ind w:left="360" w:hanging="360"/>
        </w:pPr>
        <w:rPr>
          <w:rFonts w:ascii="Calibri" w:eastAsia="Arial" w:hAnsi="Calibri" w:cs="Arial"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DEE72D4">
        <w:start w:val="1"/>
        <w:numFmt w:val="decimal"/>
        <w:lvlText w:val="%2."/>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B02FE84">
        <w:start w:val="1"/>
        <w:numFmt w:val="decimal"/>
        <w:lvlText w:val="%3."/>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C1E1B4E">
        <w:start w:val="1"/>
        <w:numFmt w:val="decimal"/>
        <w:lvlText w:val="%4."/>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844CF0">
        <w:start w:val="1"/>
        <w:numFmt w:val="decimal"/>
        <w:lvlText w:val="%5."/>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B4AE5E4">
        <w:start w:val="1"/>
        <w:numFmt w:val="decimal"/>
        <w:lvlText w:val="%6."/>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A485C3A">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116F7A4">
        <w:start w:val="1"/>
        <w:numFmt w:val="decimal"/>
        <w:lvlText w:val="%8."/>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1FCFA74">
        <w:start w:val="1"/>
        <w:numFmt w:val="decimal"/>
        <w:lvlText w:val="%9."/>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15"/>
  </w:num>
  <w:num w:numId="62">
    <w:abstractNumId w:val="62"/>
  </w:num>
  <w:num w:numId="63">
    <w:abstractNumId w:val="22"/>
  </w:num>
  <w:num w:numId="64">
    <w:abstractNumId w:val="64"/>
  </w:num>
  <w:num w:numId="65">
    <w:abstractNumId w:val="38"/>
  </w:num>
  <w:num w:numId="66">
    <w:abstractNumId w:val="21"/>
  </w:num>
  <w:num w:numId="67">
    <w:abstractNumId w:val="39"/>
  </w:num>
  <w:num w:numId="68">
    <w:abstractNumId w:val="0"/>
  </w:num>
  <w:num w:numId="69">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5A"/>
    <w:rsid w:val="000102C8"/>
    <w:rsid w:val="00012154"/>
    <w:rsid w:val="00016A5B"/>
    <w:rsid w:val="000320E7"/>
    <w:rsid w:val="00037E7B"/>
    <w:rsid w:val="00043184"/>
    <w:rsid w:val="00047DE1"/>
    <w:rsid w:val="00061052"/>
    <w:rsid w:val="00091E95"/>
    <w:rsid w:val="000B1E4B"/>
    <w:rsid w:val="000C1D91"/>
    <w:rsid w:val="000D47DA"/>
    <w:rsid w:val="000D7C17"/>
    <w:rsid w:val="000E7AEA"/>
    <w:rsid w:val="000F2ADE"/>
    <w:rsid w:val="000F7F7C"/>
    <w:rsid w:val="00104C43"/>
    <w:rsid w:val="00124A99"/>
    <w:rsid w:val="001328AC"/>
    <w:rsid w:val="001458F8"/>
    <w:rsid w:val="00156E05"/>
    <w:rsid w:val="001646C6"/>
    <w:rsid w:val="00170FFA"/>
    <w:rsid w:val="001720B1"/>
    <w:rsid w:val="00194363"/>
    <w:rsid w:val="001A31D0"/>
    <w:rsid w:val="001D007D"/>
    <w:rsid w:val="001D6145"/>
    <w:rsid w:val="001E2678"/>
    <w:rsid w:val="0020047C"/>
    <w:rsid w:val="002119EB"/>
    <w:rsid w:val="00212982"/>
    <w:rsid w:val="00225F78"/>
    <w:rsid w:val="00241900"/>
    <w:rsid w:val="00256B33"/>
    <w:rsid w:val="00266B40"/>
    <w:rsid w:val="002729EC"/>
    <w:rsid w:val="00277E21"/>
    <w:rsid w:val="002B2C05"/>
    <w:rsid w:val="002C086D"/>
    <w:rsid w:val="002D15FE"/>
    <w:rsid w:val="002F6FDC"/>
    <w:rsid w:val="00302FB4"/>
    <w:rsid w:val="00306E8D"/>
    <w:rsid w:val="00352EB5"/>
    <w:rsid w:val="0036434A"/>
    <w:rsid w:val="00366E6E"/>
    <w:rsid w:val="00380F09"/>
    <w:rsid w:val="00385817"/>
    <w:rsid w:val="003A6422"/>
    <w:rsid w:val="003A75AB"/>
    <w:rsid w:val="003B4CDE"/>
    <w:rsid w:val="003C2AD5"/>
    <w:rsid w:val="003D0F4D"/>
    <w:rsid w:val="003D2ADE"/>
    <w:rsid w:val="003D2B33"/>
    <w:rsid w:val="003E6E28"/>
    <w:rsid w:val="003E7BAC"/>
    <w:rsid w:val="004117A0"/>
    <w:rsid w:val="00420ADA"/>
    <w:rsid w:val="00421B62"/>
    <w:rsid w:val="00425CA8"/>
    <w:rsid w:val="00444819"/>
    <w:rsid w:val="00452DDA"/>
    <w:rsid w:val="00454979"/>
    <w:rsid w:val="004927C7"/>
    <w:rsid w:val="00492D6A"/>
    <w:rsid w:val="004939F6"/>
    <w:rsid w:val="0049514B"/>
    <w:rsid w:val="00495337"/>
    <w:rsid w:val="004A2C21"/>
    <w:rsid w:val="004A6D86"/>
    <w:rsid w:val="004A78CA"/>
    <w:rsid w:val="004B55F6"/>
    <w:rsid w:val="004C03A9"/>
    <w:rsid w:val="004C0AF2"/>
    <w:rsid w:val="004F1509"/>
    <w:rsid w:val="005059FD"/>
    <w:rsid w:val="00515FD4"/>
    <w:rsid w:val="00516AC5"/>
    <w:rsid w:val="00533ED8"/>
    <w:rsid w:val="00535C86"/>
    <w:rsid w:val="0054120A"/>
    <w:rsid w:val="00541587"/>
    <w:rsid w:val="00542637"/>
    <w:rsid w:val="0057445D"/>
    <w:rsid w:val="005B34F2"/>
    <w:rsid w:val="005B5533"/>
    <w:rsid w:val="005B6607"/>
    <w:rsid w:val="005C5ABF"/>
    <w:rsid w:val="005D1E43"/>
    <w:rsid w:val="005D6F12"/>
    <w:rsid w:val="005E0EF2"/>
    <w:rsid w:val="005F77A8"/>
    <w:rsid w:val="00601D02"/>
    <w:rsid w:val="00623736"/>
    <w:rsid w:val="006333B5"/>
    <w:rsid w:val="00641FAC"/>
    <w:rsid w:val="006707C8"/>
    <w:rsid w:val="00695976"/>
    <w:rsid w:val="006A7380"/>
    <w:rsid w:val="006A7C75"/>
    <w:rsid w:val="006D0B0F"/>
    <w:rsid w:val="006D3B3E"/>
    <w:rsid w:val="006F2853"/>
    <w:rsid w:val="00714277"/>
    <w:rsid w:val="007148B1"/>
    <w:rsid w:val="00734815"/>
    <w:rsid w:val="00780438"/>
    <w:rsid w:val="00783DA0"/>
    <w:rsid w:val="0079661B"/>
    <w:rsid w:val="007B6383"/>
    <w:rsid w:val="007C6225"/>
    <w:rsid w:val="007C6A52"/>
    <w:rsid w:val="007C74D5"/>
    <w:rsid w:val="007E5FFE"/>
    <w:rsid w:val="007F52E2"/>
    <w:rsid w:val="0080084B"/>
    <w:rsid w:val="008107B3"/>
    <w:rsid w:val="00814C10"/>
    <w:rsid w:val="008221AE"/>
    <w:rsid w:val="008255A3"/>
    <w:rsid w:val="00837587"/>
    <w:rsid w:val="00837F5A"/>
    <w:rsid w:val="008470DF"/>
    <w:rsid w:val="00852680"/>
    <w:rsid w:val="00852937"/>
    <w:rsid w:val="008625B5"/>
    <w:rsid w:val="008633FD"/>
    <w:rsid w:val="008849AF"/>
    <w:rsid w:val="00886ACE"/>
    <w:rsid w:val="008B5ABE"/>
    <w:rsid w:val="008C17B9"/>
    <w:rsid w:val="008D3CD2"/>
    <w:rsid w:val="008E31F3"/>
    <w:rsid w:val="00924D6A"/>
    <w:rsid w:val="009424A0"/>
    <w:rsid w:val="00942AAE"/>
    <w:rsid w:val="00943601"/>
    <w:rsid w:val="009447CF"/>
    <w:rsid w:val="00957B7C"/>
    <w:rsid w:val="009633AD"/>
    <w:rsid w:val="0096776A"/>
    <w:rsid w:val="00974D39"/>
    <w:rsid w:val="009817A0"/>
    <w:rsid w:val="00984EF0"/>
    <w:rsid w:val="00990C13"/>
    <w:rsid w:val="009966BF"/>
    <w:rsid w:val="009A3969"/>
    <w:rsid w:val="009A600C"/>
    <w:rsid w:val="009B6E35"/>
    <w:rsid w:val="009C6F45"/>
    <w:rsid w:val="00A0484B"/>
    <w:rsid w:val="00A15291"/>
    <w:rsid w:val="00A17384"/>
    <w:rsid w:val="00A3377A"/>
    <w:rsid w:val="00A47A83"/>
    <w:rsid w:val="00A72698"/>
    <w:rsid w:val="00A83F45"/>
    <w:rsid w:val="00A85E51"/>
    <w:rsid w:val="00AA73FA"/>
    <w:rsid w:val="00AB4D7B"/>
    <w:rsid w:val="00AD0172"/>
    <w:rsid w:val="00AD2777"/>
    <w:rsid w:val="00AE78E4"/>
    <w:rsid w:val="00B04D08"/>
    <w:rsid w:val="00B20166"/>
    <w:rsid w:val="00B20E11"/>
    <w:rsid w:val="00B47809"/>
    <w:rsid w:val="00B71E79"/>
    <w:rsid w:val="00B87CEE"/>
    <w:rsid w:val="00BB7847"/>
    <w:rsid w:val="00BD08C2"/>
    <w:rsid w:val="00BE0537"/>
    <w:rsid w:val="00BE6C52"/>
    <w:rsid w:val="00BE6ED7"/>
    <w:rsid w:val="00BF5735"/>
    <w:rsid w:val="00C17581"/>
    <w:rsid w:val="00C17E03"/>
    <w:rsid w:val="00C343A4"/>
    <w:rsid w:val="00C45794"/>
    <w:rsid w:val="00C4798E"/>
    <w:rsid w:val="00C61422"/>
    <w:rsid w:val="00C67B03"/>
    <w:rsid w:val="00C82AF4"/>
    <w:rsid w:val="00C85127"/>
    <w:rsid w:val="00C85D23"/>
    <w:rsid w:val="00C86B5A"/>
    <w:rsid w:val="00CB67BA"/>
    <w:rsid w:val="00CC204F"/>
    <w:rsid w:val="00CC760D"/>
    <w:rsid w:val="00CE53E5"/>
    <w:rsid w:val="00CE5EE8"/>
    <w:rsid w:val="00CF13BE"/>
    <w:rsid w:val="00CF1FD2"/>
    <w:rsid w:val="00CF6078"/>
    <w:rsid w:val="00D125E9"/>
    <w:rsid w:val="00D32A1C"/>
    <w:rsid w:val="00D3682B"/>
    <w:rsid w:val="00D50E79"/>
    <w:rsid w:val="00D66A67"/>
    <w:rsid w:val="00D71993"/>
    <w:rsid w:val="00D73C84"/>
    <w:rsid w:val="00D811CA"/>
    <w:rsid w:val="00DA45C2"/>
    <w:rsid w:val="00DB083E"/>
    <w:rsid w:val="00DD0E85"/>
    <w:rsid w:val="00DE4138"/>
    <w:rsid w:val="00DE4C15"/>
    <w:rsid w:val="00DE785B"/>
    <w:rsid w:val="00DF50B7"/>
    <w:rsid w:val="00DF5F2E"/>
    <w:rsid w:val="00E12ED0"/>
    <w:rsid w:val="00E33E0D"/>
    <w:rsid w:val="00E379A4"/>
    <w:rsid w:val="00E547AE"/>
    <w:rsid w:val="00E566F5"/>
    <w:rsid w:val="00E84EB2"/>
    <w:rsid w:val="00EA0AB5"/>
    <w:rsid w:val="00EA4279"/>
    <w:rsid w:val="00EB2CF7"/>
    <w:rsid w:val="00EB54AB"/>
    <w:rsid w:val="00EE4FDA"/>
    <w:rsid w:val="00EF3B81"/>
    <w:rsid w:val="00F02765"/>
    <w:rsid w:val="00F047FD"/>
    <w:rsid w:val="00F05544"/>
    <w:rsid w:val="00F2088F"/>
    <w:rsid w:val="00F2359E"/>
    <w:rsid w:val="00F26B65"/>
    <w:rsid w:val="00F37678"/>
    <w:rsid w:val="00F43586"/>
    <w:rsid w:val="00F50C1B"/>
    <w:rsid w:val="00F51AC4"/>
    <w:rsid w:val="00F60D00"/>
    <w:rsid w:val="00F70465"/>
    <w:rsid w:val="00F86453"/>
    <w:rsid w:val="00F90025"/>
    <w:rsid w:val="00F95A9A"/>
    <w:rsid w:val="00F97BA5"/>
    <w:rsid w:val="00FB40EB"/>
    <w:rsid w:val="00FD5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27F1A"/>
  <w15:docId w15:val="{2C25D357-E0EA-4632-94A2-8E8A9F69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853"/>
    <w:pPr>
      <w:widowControl w:val="0"/>
      <w:suppressAutoHyphens/>
      <w:autoSpaceDN w:val="0"/>
      <w:spacing w:after="200" w:line="276" w:lineRule="auto"/>
      <w:textAlignment w:val="baseline"/>
    </w:pPr>
    <w:rPr>
      <w:rFonts w:ascii="Times New Roman" w:eastAsia="SimSun" w:hAnsi="Times New Roma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37F5A"/>
    <w:pPr>
      <w:suppressAutoHyphens/>
      <w:autoSpaceDN w:val="0"/>
      <w:spacing w:after="200" w:line="276" w:lineRule="auto"/>
      <w:textAlignment w:val="baseline"/>
    </w:pPr>
    <w:rPr>
      <w:rFonts w:ascii="Calibri" w:eastAsia="Times New Roman" w:hAnsi="Calibri" w:cs="Times New Roman"/>
      <w:kern w:val="3"/>
      <w:sz w:val="24"/>
      <w:szCs w:val="24"/>
      <w:lang w:eastAsia="zh-CN" w:bidi="hi-IN"/>
    </w:rPr>
  </w:style>
  <w:style w:type="paragraph" w:customStyle="1" w:styleId="Heading">
    <w:name w:val="Heading"/>
    <w:basedOn w:val="Standard"/>
    <w:next w:val="Textbody"/>
    <w:rsid w:val="00837F5A"/>
    <w:pPr>
      <w:keepNext/>
      <w:spacing w:before="240" w:after="120"/>
    </w:pPr>
    <w:rPr>
      <w:rFonts w:ascii="Arial" w:eastAsia="Microsoft YaHei" w:hAnsi="Arial" w:cs="Lucida Sans"/>
      <w:sz w:val="28"/>
      <w:szCs w:val="28"/>
    </w:rPr>
  </w:style>
  <w:style w:type="paragraph" w:customStyle="1" w:styleId="Textbody">
    <w:name w:val="Text body"/>
    <w:basedOn w:val="Standard"/>
    <w:rsid w:val="00837F5A"/>
    <w:pPr>
      <w:spacing w:after="120"/>
    </w:pPr>
  </w:style>
  <w:style w:type="paragraph" w:styleId="Lista">
    <w:name w:val="List"/>
    <w:basedOn w:val="Textbody"/>
    <w:rsid w:val="00837F5A"/>
    <w:rPr>
      <w:rFonts w:cs="Lucida Sans"/>
    </w:rPr>
  </w:style>
  <w:style w:type="paragraph" w:styleId="Legenda">
    <w:name w:val="caption"/>
    <w:basedOn w:val="Standard"/>
    <w:rsid w:val="00837F5A"/>
    <w:pPr>
      <w:suppressLineNumbers/>
      <w:spacing w:before="120" w:after="120"/>
    </w:pPr>
    <w:rPr>
      <w:rFonts w:cs="Lucida Sans"/>
      <w:i/>
      <w:iCs/>
    </w:rPr>
  </w:style>
  <w:style w:type="paragraph" w:customStyle="1" w:styleId="Index">
    <w:name w:val="Index"/>
    <w:basedOn w:val="Standard"/>
    <w:rsid w:val="00837F5A"/>
    <w:pPr>
      <w:suppressLineNumbers/>
    </w:pPr>
    <w:rPr>
      <w:rFonts w:cs="Lucida Sans"/>
    </w:rPr>
  </w:style>
  <w:style w:type="paragraph" w:styleId="Tekstdymka">
    <w:name w:val="Balloon Text"/>
    <w:basedOn w:val="Standard"/>
    <w:link w:val="TekstdymkaZnak"/>
    <w:rsid w:val="00837F5A"/>
    <w:pPr>
      <w:spacing w:after="0" w:line="240" w:lineRule="auto"/>
    </w:pPr>
    <w:rPr>
      <w:rFonts w:ascii="Tahoma" w:eastAsia="Tahoma" w:hAnsi="Tahoma" w:cs="Tahoma"/>
      <w:sz w:val="16"/>
      <w:szCs w:val="16"/>
    </w:rPr>
  </w:style>
  <w:style w:type="character" w:customStyle="1" w:styleId="TekstdymkaZnak">
    <w:name w:val="Tekst dymka Znak"/>
    <w:basedOn w:val="Domylnaczcionkaakapitu"/>
    <w:link w:val="Tekstdymka"/>
    <w:rsid w:val="00837F5A"/>
    <w:rPr>
      <w:rFonts w:ascii="Tahoma" w:eastAsia="Tahoma" w:hAnsi="Tahoma" w:cs="Tahoma"/>
      <w:kern w:val="3"/>
      <w:sz w:val="16"/>
      <w:szCs w:val="16"/>
      <w:lang w:eastAsia="zh-CN" w:bidi="hi-IN"/>
    </w:rPr>
  </w:style>
  <w:style w:type="paragraph" w:customStyle="1" w:styleId="HeaderandFooter">
    <w:name w:val="Header and Footer"/>
    <w:basedOn w:val="Standard"/>
    <w:rsid w:val="00837F5A"/>
    <w:pPr>
      <w:suppressLineNumbers/>
      <w:tabs>
        <w:tab w:val="center" w:pos="4819"/>
        <w:tab w:val="right" w:pos="9638"/>
      </w:tabs>
    </w:pPr>
  </w:style>
  <w:style w:type="paragraph" w:styleId="Nagwek">
    <w:name w:val="header"/>
    <w:basedOn w:val="Standard"/>
    <w:link w:val="NagwekZnak"/>
    <w:rsid w:val="00837F5A"/>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837F5A"/>
    <w:rPr>
      <w:rFonts w:ascii="Calibri" w:eastAsia="Times New Roman" w:hAnsi="Calibri" w:cs="Times New Roman"/>
      <w:kern w:val="3"/>
      <w:sz w:val="24"/>
      <w:szCs w:val="24"/>
      <w:lang w:eastAsia="zh-CN" w:bidi="hi-IN"/>
    </w:rPr>
  </w:style>
  <w:style w:type="paragraph" w:styleId="Stopka">
    <w:name w:val="footer"/>
    <w:basedOn w:val="Standard"/>
    <w:link w:val="StopkaZnak"/>
    <w:rsid w:val="00837F5A"/>
    <w:pPr>
      <w:suppressLineNumbers/>
      <w:tabs>
        <w:tab w:val="center" w:pos="4536"/>
        <w:tab w:val="right" w:pos="9072"/>
      </w:tabs>
      <w:spacing w:after="0" w:line="240" w:lineRule="auto"/>
    </w:pPr>
  </w:style>
  <w:style w:type="character" w:customStyle="1" w:styleId="StopkaZnak">
    <w:name w:val="Stopka Znak"/>
    <w:basedOn w:val="Domylnaczcionkaakapitu"/>
    <w:link w:val="Stopka"/>
    <w:rsid w:val="00837F5A"/>
    <w:rPr>
      <w:rFonts w:ascii="Calibri" w:eastAsia="Times New Roman" w:hAnsi="Calibri" w:cs="Times New Roman"/>
      <w:kern w:val="3"/>
      <w:sz w:val="24"/>
      <w:szCs w:val="24"/>
      <w:lang w:eastAsia="zh-CN" w:bidi="hi-IN"/>
    </w:rPr>
  </w:style>
  <w:style w:type="paragraph" w:styleId="Akapitzlist">
    <w:name w:val="List Paragraph"/>
    <w:aliases w:val="normalny tekst,L1,Numerowanie,List Paragraph,Akapit z listą5,Tytuł_procedury,CW_Lista,Obiekt,List Paragraph1,Kolorowa lista — akcent 11,T_SZ_List Paragraph,Akapit z listą BS,Colorful List Accent 1,Akapit z listą4,sw tekst,Normalny1,Tytuły"/>
    <w:basedOn w:val="Standard"/>
    <w:uiPriority w:val="34"/>
    <w:qFormat/>
    <w:rsid w:val="00837F5A"/>
    <w:pPr>
      <w:ind w:left="720"/>
    </w:pPr>
  </w:style>
  <w:style w:type="paragraph" w:customStyle="1" w:styleId="TableContents">
    <w:name w:val="Table Contents"/>
    <w:basedOn w:val="Standard"/>
    <w:rsid w:val="00837F5A"/>
    <w:pPr>
      <w:suppressLineNumbers/>
    </w:pPr>
  </w:style>
  <w:style w:type="character" w:customStyle="1" w:styleId="ListLabel1">
    <w:name w:val="ListLabel 1"/>
    <w:rsid w:val="00837F5A"/>
    <w:rPr>
      <w:rFonts w:cs="Courier New"/>
    </w:rPr>
  </w:style>
  <w:style w:type="character" w:customStyle="1" w:styleId="TekstprzypisudolnegoZnak">
    <w:name w:val="Tekst przypisu dolnego Znak"/>
    <w:basedOn w:val="Domylnaczcionkaakapitu"/>
    <w:rsid w:val="00837F5A"/>
    <w:rPr>
      <w:rFonts w:eastAsia="Times New Roman" w:cs="Times New Roman"/>
      <w:sz w:val="20"/>
      <w:szCs w:val="20"/>
      <w:lang w:eastAsia="pl-PL"/>
    </w:rPr>
  </w:style>
  <w:style w:type="character" w:customStyle="1" w:styleId="TekstkomentarzaZnak">
    <w:name w:val="Tekst komentarza Znak"/>
    <w:basedOn w:val="Domylnaczcionkaakapitu"/>
    <w:rsid w:val="00837F5A"/>
    <w:rPr>
      <w:rFonts w:eastAsia="Calibri" w:cs="Times New Roman"/>
      <w:sz w:val="20"/>
      <w:szCs w:val="20"/>
      <w:lang w:eastAsia="pl-PL"/>
    </w:rPr>
  </w:style>
  <w:style w:type="character" w:customStyle="1" w:styleId="TekstprzypisukocowegoZnak">
    <w:name w:val="Tekst przypisu końcowego Znak"/>
    <w:basedOn w:val="Domylnaczcionkaakapitu"/>
    <w:rsid w:val="00837F5A"/>
    <w:rPr>
      <w:rFonts w:eastAsia="Times New Roman" w:cs="Times New Roman"/>
      <w:sz w:val="20"/>
      <w:szCs w:val="20"/>
      <w:lang w:eastAsia="pl-PL"/>
    </w:rPr>
  </w:style>
  <w:style w:type="character" w:customStyle="1" w:styleId="TekstpodstawowyZnak">
    <w:name w:val="Tekst podstawowy Znak"/>
    <w:basedOn w:val="Domylnaczcionkaakapitu"/>
    <w:rsid w:val="00837F5A"/>
    <w:rPr>
      <w:rFonts w:eastAsia="Times New Roman" w:cs="Times New Roman"/>
      <w:lang w:eastAsia="ar-SA"/>
    </w:rPr>
  </w:style>
  <w:style w:type="character" w:customStyle="1" w:styleId="TematkomentarzaZnak">
    <w:name w:val="Temat komentarza Znak"/>
    <w:basedOn w:val="TekstkomentarzaZnak"/>
    <w:rsid w:val="00837F5A"/>
    <w:rPr>
      <w:rFonts w:eastAsia="Calibri" w:cs="Times New Roman"/>
      <w:b/>
      <w:bCs/>
      <w:sz w:val="20"/>
      <w:szCs w:val="20"/>
      <w:lang w:eastAsia="pl-PL"/>
    </w:rPr>
  </w:style>
  <w:style w:type="character" w:styleId="Odwoaniedokomentarza">
    <w:name w:val="annotation reference"/>
    <w:basedOn w:val="Domylnaczcionkaakapitu"/>
    <w:rsid w:val="00837F5A"/>
    <w:rPr>
      <w:rFonts w:ascii="Times New Roman" w:hAnsi="Times New Roman" w:cs="Times New Roman"/>
      <w:sz w:val="16"/>
    </w:rPr>
  </w:style>
  <w:style w:type="character" w:styleId="Odwoanieprzypisukocowego">
    <w:name w:val="endnote reference"/>
    <w:basedOn w:val="Domylnaczcionkaakapitu"/>
    <w:rsid w:val="00837F5A"/>
    <w:rPr>
      <w:rFonts w:ascii="Times New Roman" w:hAnsi="Times New Roman" w:cs="Times New Roman"/>
      <w:position w:val="0"/>
      <w:vertAlign w:val="superscript"/>
    </w:rPr>
  </w:style>
  <w:style w:type="character" w:customStyle="1" w:styleId="TekstkomentarzaZnak1">
    <w:name w:val="Tekst komentarza Znak1"/>
    <w:basedOn w:val="Domylnaczcionkaakapitu"/>
    <w:rsid w:val="00837F5A"/>
    <w:rPr>
      <w:rFonts w:ascii="Times New Roman" w:eastAsia="Times New Roman" w:hAnsi="Times New Roman" w:cs="Times New Roman"/>
      <w:sz w:val="20"/>
      <w:szCs w:val="20"/>
    </w:rPr>
  </w:style>
  <w:style w:type="character" w:customStyle="1" w:styleId="CommentTextChar1">
    <w:name w:val="Comment Text Char1"/>
    <w:basedOn w:val="Domylnaczcionkaakapitu"/>
    <w:rsid w:val="00837F5A"/>
    <w:rPr>
      <w:rFonts w:ascii="Times New Roman" w:hAnsi="Times New Roman" w:cs="Times New Roman"/>
      <w:sz w:val="20"/>
      <w:szCs w:val="20"/>
    </w:rPr>
  </w:style>
  <w:style w:type="character" w:customStyle="1" w:styleId="TematkomentarzaZnak1">
    <w:name w:val="Temat komentarza Znak1"/>
    <w:basedOn w:val="TekstkomentarzaZnak1"/>
    <w:rsid w:val="00837F5A"/>
    <w:rPr>
      <w:rFonts w:ascii="Times New Roman" w:eastAsia="Times New Roman" w:hAnsi="Times New Roman" w:cs="Times New Roman"/>
      <w:b/>
      <w:bCs/>
      <w:sz w:val="20"/>
      <w:szCs w:val="20"/>
    </w:rPr>
  </w:style>
  <w:style w:type="character" w:customStyle="1" w:styleId="CommentSubjectChar1">
    <w:name w:val="Comment Subject Char1"/>
    <w:basedOn w:val="TekstkomentarzaZnak"/>
    <w:rsid w:val="00837F5A"/>
    <w:rPr>
      <w:rFonts w:eastAsia="Calibri" w:cs="Times New Roman"/>
      <w:b/>
      <w:bCs/>
      <w:sz w:val="20"/>
      <w:szCs w:val="20"/>
      <w:lang w:eastAsia="pl-PL"/>
    </w:rPr>
  </w:style>
  <w:style w:type="character" w:customStyle="1" w:styleId="ZwykytekstZnak">
    <w:name w:val="Zwykły tekst Znak"/>
    <w:basedOn w:val="Domylnaczcionkaakapitu"/>
    <w:rsid w:val="00837F5A"/>
    <w:rPr>
      <w:rFonts w:ascii="Calibri" w:hAnsi="Calibri"/>
      <w:szCs w:val="21"/>
    </w:rPr>
  </w:style>
  <w:style w:type="character" w:customStyle="1" w:styleId="FontStyle15">
    <w:name w:val="Font Style15"/>
    <w:basedOn w:val="Domylnaczcionkaakapitu"/>
    <w:rsid w:val="00837F5A"/>
    <w:rPr>
      <w:rFonts w:ascii="Arial" w:hAnsi="Arial" w:cs="Arial"/>
      <w:sz w:val="20"/>
      <w:szCs w:val="20"/>
    </w:rPr>
  </w:style>
  <w:style w:type="character" w:customStyle="1" w:styleId="Teksttreci">
    <w:name w:val="Tekst treści_"/>
    <w:basedOn w:val="Domylnaczcionkaakapitu"/>
    <w:rsid w:val="00837F5A"/>
    <w:rPr>
      <w:rFonts w:ascii="Arial" w:hAnsi="Arial" w:cs="Arial"/>
      <w:sz w:val="14"/>
      <w:szCs w:val="14"/>
      <w:shd w:val="clear" w:color="auto" w:fill="FFFFFF"/>
    </w:rPr>
  </w:style>
  <w:style w:type="character" w:customStyle="1" w:styleId="TeksttreciPogrubienie">
    <w:name w:val="Tekst treści + Pogrubienie"/>
    <w:basedOn w:val="Teksttreci"/>
    <w:rsid w:val="00837F5A"/>
    <w:rPr>
      <w:rFonts w:ascii="Arial" w:hAnsi="Arial" w:cs="Arial"/>
      <w:spacing w:val="0"/>
      <w:sz w:val="14"/>
      <w:szCs w:val="14"/>
      <w:shd w:val="clear" w:color="auto" w:fill="FFFFFF"/>
    </w:rPr>
  </w:style>
  <w:style w:type="character" w:customStyle="1" w:styleId="Teksttreci2">
    <w:name w:val="Tekst treści (2)_"/>
    <w:basedOn w:val="Domylnaczcionkaakapitu"/>
    <w:rsid w:val="00837F5A"/>
    <w:rPr>
      <w:rFonts w:ascii="Arial" w:hAnsi="Arial" w:cs="Arial"/>
      <w:sz w:val="14"/>
      <w:szCs w:val="14"/>
      <w:shd w:val="clear" w:color="auto" w:fill="FFFFFF"/>
    </w:rPr>
  </w:style>
  <w:style w:type="character" w:customStyle="1" w:styleId="Teksttreci3">
    <w:name w:val="Tekst treści (3)_"/>
    <w:basedOn w:val="Domylnaczcionkaakapitu"/>
    <w:rsid w:val="00837F5A"/>
    <w:rPr>
      <w:rFonts w:ascii="Arial" w:hAnsi="Arial" w:cs="Arial"/>
      <w:sz w:val="15"/>
      <w:szCs w:val="15"/>
      <w:shd w:val="clear" w:color="auto" w:fill="FFFFFF"/>
    </w:rPr>
  </w:style>
  <w:style w:type="character" w:styleId="Odwoanieprzypisudolnego">
    <w:name w:val="footnote reference"/>
    <w:basedOn w:val="Domylnaczcionkaakapitu"/>
    <w:rsid w:val="00837F5A"/>
    <w:rPr>
      <w:rFonts w:cs="Times New Roman"/>
      <w:position w:val="0"/>
      <w:vertAlign w:val="superscript"/>
    </w:rPr>
  </w:style>
  <w:style w:type="character" w:customStyle="1" w:styleId="AkapitzlistZnak">
    <w:name w:val="Akapit z listą Znak"/>
    <w:aliases w:val="normalny tekst Znak,L1 Znak,Numerowanie Znak,List Paragraph Znak,Akapit z listą5 Znak,Tytuł_procedury Znak,CW_Lista Znak,Obiekt Znak,List Paragraph1 Znak,Kolorowa lista — akcent 11 Znak,T_SZ_List Paragraph Znak,Akapit z listą BS Znak"/>
    <w:uiPriority w:val="34"/>
    <w:qFormat/>
    <w:rsid w:val="00837F5A"/>
    <w:rPr>
      <w:rFonts w:ascii="Calibri" w:eastAsia="Times New Roman" w:hAnsi="Calibri" w:cs="Times New Roman"/>
    </w:rPr>
  </w:style>
  <w:style w:type="character" w:customStyle="1" w:styleId="ListLabel2">
    <w:name w:val="ListLabel 2"/>
    <w:rsid w:val="00837F5A"/>
    <w:rPr>
      <w:rFonts w:cs="Times New Roman"/>
    </w:rPr>
  </w:style>
  <w:style w:type="character" w:customStyle="1" w:styleId="ListLabel3">
    <w:name w:val="ListLabel 3"/>
    <w:rsid w:val="00837F5A"/>
    <w:rPr>
      <w:rFonts w:cs="Times New Roman"/>
    </w:rPr>
  </w:style>
  <w:style w:type="character" w:customStyle="1" w:styleId="ListLabel4">
    <w:name w:val="ListLabel 4"/>
    <w:rsid w:val="00837F5A"/>
    <w:rPr>
      <w:rFonts w:cs="Times New Roman"/>
    </w:rPr>
  </w:style>
  <w:style w:type="character" w:customStyle="1" w:styleId="ListLabel5">
    <w:name w:val="ListLabel 5"/>
    <w:rsid w:val="00837F5A"/>
    <w:rPr>
      <w:rFonts w:cs="Times New Roman"/>
    </w:rPr>
  </w:style>
  <w:style w:type="character" w:customStyle="1" w:styleId="ListLabel6">
    <w:name w:val="ListLabel 6"/>
    <w:rsid w:val="00837F5A"/>
    <w:rPr>
      <w:rFonts w:cs="Times New Roman"/>
    </w:rPr>
  </w:style>
  <w:style w:type="character" w:customStyle="1" w:styleId="ListLabel7">
    <w:name w:val="ListLabel 7"/>
    <w:rsid w:val="00837F5A"/>
    <w:rPr>
      <w:rFonts w:cs="Times New Roman"/>
    </w:rPr>
  </w:style>
  <w:style w:type="character" w:customStyle="1" w:styleId="ListLabel8">
    <w:name w:val="ListLabel 8"/>
    <w:rsid w:val="00837F5A"/>
    <w:rPr>
      <w:rFonts w:cs="Times New Roman"/>
    </w:rPr>
  </w:style>
  <w:style w:type="character" w:customStyle="1" w:styleId="ListLabel9">
    <w:name w:val="ListLabel 9"/>
    <w:rsid w:val="00837F5A"/>
    <w:rPr>
      <w:rFonts w:cs="Times New Roman"/>
    </w:rPr>
  </w:style>
  <w:style w:type="character" w:customStyle="1" w:styleId="ListLabel10">
    <w:name w:val="ListLabel 10"/>
    <w:rsid w:val="00837F5A"/>
    <w:rPr>
      <w:rFonts w:ascii="Arial" w:hAnsi="Arial" w:cs="Times New Roman"/>
      <w:color w:val="00000A"/>
      <w:sz w:val="22"/>
    </w:rPr>
  </w:style>
  <w:style w:type="character" w:customStyle="1" w:styleId="ListLabel11">
    <w:name w:val="ListLabel 11"/>
    <w:rsid w:val="00837F5A"/>
    <w:rPr>
      <w:rFonts w:cs="Times New Roman"/>
    </w:rPr>
  </w:style>
  <w:style w:type="character" w:customStyle="1" w:styleId="ListLabel12">
    <w:name w:val="ListLabel 12"/>
    <w:rsid w:val="00837F5A"/>
    <w:rPr>
      <w:rFonts w:cs="Times New Roman"/>
    </w:rPr>
  </w:style>
  <w:style w:type="character" w:customStyle="1" w:styleId="ListLabel13">
    <w:name w:val="ListLabel 13"/>
    <w:rsid w:val="00837F5A"/>
    <w:rPr>
      <w:rFonts w:cs="Times New Roman"/>
    </w:rPr>
  </w:style>
  <w:style w:type="character" w:customStyle="1" w:styleId="ListLabel14">
    <w:name w:val="ListLabel 14"/>
    <w:rsid w:val="00837F5A"/>
    <w:rPr>
      <w:rFonts w:cs="Times New Roman"/>
    </w:rPr>
  </w:style>
  <w:style w:type="character" w:customStyle="1" w:styleId="ListLabel15">
    <w:name w:val="ListLabel 15"/>
    <w:rsid w:val="00837F5A"/>
    <w:rPr>
      <w:rFonts w:cs="Times New Roman"/>
    </w:rPr>
  </w:style>
  <w:style w:type="character" w:customStyle="1" w:styleId="ListLabel16">
    <w:name w:val="ListLabel 16"/>
    <w:rsid w:val="00837F5A"/>
    <w:rPr>
      <w:rFonts w:cs="Times New Roman"/>
    </w:rPr>
  </w:style>
  <w:style w:type="character" w:customStyle="1" w:styleId="ListLabel17">
    <w:name w:val="ListLabel 17"/>
    <w:rsid w:val="00837F5A"/>
    <w:rPr>
      <w:rFonts w:cs="Times New Roman"/>
    </w:rPr>
  </w:style>
  <w:style w:type="character" w:customStyle="1" w:styleId="ListLabel18">
    <w:name w:val="ListLabel 18"/>
    <w:rsid w:val="00837F5A"/>
    <w:rPr>
      <w:rFonts w:cs="Times New Roman"/>
    </w:rPr>
  </w:style>
  <w:style w:type="character" w:customStyle="1" w:styleId="ListLabel19">
    <w:name w:val="ListLabel 19"/>
    <w:rsid w:val="00837F5A"/>
    <w:rPr>
      <w:rFonts w:cs="Times New Roman"/>
    </w:rPr>
  </w:style>
  <w:style w:type="character" w:customStyle="1" w:styleId="ListLabel20">
    <w:name w:val="ListLabel 20"/>
    <w:rsid w:val="00837F5A"/>
    <w:rPr>
      <w:rFonts w:cs="Times New Roman"/>
    </w:rPr>
  </w:style>
  <w:style w:type="character" w:customStyle="1" w:styleId="ListLabel21">
    <w:name w:val="ListLabel 21"/>
    <w:rsid w:val="00837F5A"/>
    <w:rPr>
      <w:rFonts w:cs="Times New Roman"/>
    </w:rPr>
  </w:style>
  <w:style w:type="character" w:customStyle="1" w:styleId="ListLabel22">
    <w:name w:val="ListLabel 22"/>
    <w:rsid w:val="00837F5A"/>
    <w:rPr>
      <w:rFonts w:cs="Times New Roman"/>
    </w:rPr>
  </w:style>
  <w:style w:type="character" w:customStyle="1" w:styleId="ListLabel23">
    <w:name w:val="ListLabel 23"/>
    <w:rsid w:val="00837F5A"/>
    <w:rPr>
      <w:rFonts w:cs="Times New Roman"/>
    </w:rPr>
  </w:style>
  <w:style w:type="character" w:customStyle="1" w:styleId="ListLabel24">
    <w:name w:val="ListLabel 24"/>
    <w:rsid w:val="00837F5A"/>
    <w:rPr>
      <w:rFonts w:cs="Times New Roman"/>
    </w:rPr>
  </w:style>
  <w:style w:type="character" w:customStyle="1" w:styleId="ListLabel25">
    <w:name w:val="ListLabel 25"/>
    <w:rsid w:val="00837F5A"/>
    <w:rPr>
      <w:rFonts w:cs="Times New Roman"/>
    </w:rPr>
  </w:style>
  <w:style w:type="character" w:customStyle="1" w:styleId="ListLabel26">
    <w:name w:val="ListLabel 26"/>
    <w:rsid w:val="00837F5A"/>
    <w:rPr>
      <w:rFonts w:cs="Times New Roman"/>
    </w:rPr>
  </w:style>
  <w:style w:type="character" w:customStyle="1" w:styleId="ListLabel27">
    <w:name w:val="ListLabel 27"/>
    <w:rsid w:val="00837F5A"/>
    <w:rPr>
      <w:rFonts w:ascii="Arial" w:eastAsia="Times New Roman" w:hAnsi="Arial" w:cs="Arial"/>
      <w:b w:val="0"/>
      <w:sz w:val="22"/>
    </w:rPr>
  </w:style>
  <w:style w:type="character" w:customStyle="1" w:styleId="ListLabel28">
    <w:name w:val="ListLabel 28"/>
    <w:rsid w:val="00837F5A"/>
    <w:rPr>
      <w:rFonts w:cs="Times New Roman"/>
    </w:rPr>
  </w:style>
  <w:style w:type="character" w:customStyle="1" w:styleId="ListLabel29">
    <w:name w:val="ListLabel 29"/>
    <w:rsid w:val="00837F5A"/>
    <w:rPr>
      <w:rFonts w:cs="Times New Roman"/>
    </w:rPr>
  </w:style>
  <w:style w:type="character" w:customStyle="1" w:styleId="ListLabel30">
    <w:name w:val="ListLabel 30"/>
    <w:rsid w:val="00837F5A"/>
    <w:rPr>
      <w:rFonts w:cs="Times New Roman"/>
    </w:rPr>
  </w:style>
  <w:style w:type="character" w:customStyle="1" w:styleId="ListLabel31">
    <w:name w:val="ListLabel 31"/>
    <w:rsid w:val="00837F5A"/>
    <w:rPr>
      <w:rFonts w:cs="Times New Roman"/>
    </w:rPr>
  </w:style>
  <w:style w:type="character" w:customStyle="1" w:styleId="ListLabel32">
    <w:name w:val="ListLabel 32"/>
    <w:rsid w:val="00837F5A"/>
    <w:rPr>
      <w:rFonts w:cs="Times New Roman"/>
    </w:rPr>
  </w:style>
  <w:style w:type="character" w:customStyle="1" w:styleId="ListLabel33">
    <w:name w:val="ListLabel 33"/>
    <w:rsid w:val="00837F5A"/>
    <w:rPr>
      <w:rFonts w:cs="Times New Roman"/>
    </w:rPr>
  </w:style>
  <w:style w:type="character" w:customStyle="1" w:styleId="ListLabel34">
    <w:name w:val="ListLabel 34"/>
    <w:rsid w:val="00837F5A"/>
    <w:rPr>
      <w:rFonts w:cs="Times New Roman"/>
    </w:rPr>
  </w:style>
  <w:style w:type="character" w:customStyle="1" w:styleId="ListLabel35">
    <w:name w:val="ListLabel 35"/>
    <w:rsid w:val="00837F5A"/>
    <w:rPr>
      <w:rFonts w:cs="Times New Roman"/>
    </w:rPr>
  </w:style>
  <w:style w:type="character" w:customStyle="1" w:styleId="ListLabel36">
    <w:name w:val="ListLabel 36"/>
    <w:rsid w:val="00837F5A"/>
    <w:rPr>
      <w:rFonts w:ascii="Arial" w:hAnsi="Arial" w:cs="Times New Roman"/>
      <w:sz w:val="22"/>
    </w:rPr>
  </w:style>
  <w:style w:type="character" w:customStyle="1" w:styleId="ListLabel37">
    <w:name w:val="ListLabel 37"/>
    <w:rsid w:val="00837F5A"/>
    <w:rPr>
      <w:rFonts w:cs="Times New Roman"/>
    </w:rPr>
  </w:style>
  <w:style w:type="character" w:customStyle="1" w:styleId="ListLabel38">
    <w:name w:val="ListLabel 38"/>
    <w:rsid w:val="00837F5A"/>
    <w:rPr>
      <w:rFonts w:cs="Times New Roman"/>
    </w:rPr>
  </w:style>
  <w:style w:type="character" w:customStyle="1" w:styleId="ListLabel39">
    <w:name w:val="ListLabel 39"/>
    <w:rsid w:val="00837F5A"/>
    <w:rPr>
      <w:rFonts w:cs="Times New Roman"/>
    </w:rPr>
  </w:style>
  <w:style w:type="character" w:customStyle="1" w:styleId="ListLabel40">
    <w:name w:val="ListLabel 40"/>
    <w:rsid w:val="00837F5A"/>
    <w:rPr>
      <w:rFonts w:cs="Times New Roman"/>
    </w:rPr>
  </w:style>
  <w:style w:type="character" w:customStyle="1" w:styleId="ListLabel41">
    <w:name w:val="ListLabel 41"/>
    <w:rsid w:val="00837F5A"/>
    <w:rPr>
      <w:rFonts w:cs="Times New Roman"/>
    </w:rPr>
  </w:style>
  <w:style w:type="character" w:customStyle="1" w:styleId="ListLabel42">
    <w:name w:val="ListLabel 42"/>
    <w:rsid w:val="00837F5A"/>
    <w:rPr>
      <w:rFonts w:cs="Times New Roman"/>
    </w:rPr>
  </w:style>
  <w:style w:type="character" w:customStyle="1" w:styleId="ListLabel43">
    <w:name w:val="ListLabel 43"/>
    <w:rsid w:val="00837F5A"/>
    <w:rPr>
      <w:rFonts w:cs="Times New Roman"/>
    </w:rPr>
  </w:style>
  <w:style w:type="character" w:customStyle="1" w:styleId="ListLabel44">
    <w:name w:val="ListLabel 44"/>
    <w:rsid w:val="00837F5A"/>
    <w:rPr>
      <w:rFonts w:cs="Times New Roman"/>
    </w:rPr>
  </w:style>
  <w:style w:type="character" w:customStyle="1" w:styleId="ListLabel45">
    <w:name w:val="ListLabel 45"/>
    <w:rsid w:val="00837F5A"/>
    <w:rPr>
      <w:rFonts w:ascii="Arial" w:hAnsi="Arial" w:cs="Times New Roman"/>
      <w:sz w:val="22"/>
    </w:rPr>
  </w:style>
  <w:style w:type="character" w:customStyle="1" w:styleId="ListLabel46">
    <w:name w:val="ListLabel 46"/>
    <w:rsid w:val="00837F5A"/>
    <w:rPr>
      <w:rFonts w:cs="Times New Roman"/>
    </w:rPr>
  </w:style>
  <w:style w:type="character" w:customStyle="1" w:styleId="ListLabel47">
    <w:name w:val="ListLabel 47"/>
    <w:rsid w:val="00837F5A"/>
    <w:rPr>
      <w:rFonts w:cs="Times New Roman"/>
    </w:rPr>
  </w:style>
  <w:style w:type="character" w:customStyle="1" w:styleId="ListLabel48">
    <w:name w:val="ListLabel 48"/>
    <w:rsid w:val="00837F5A"/>
    <w:rPr>
      <w:rFonts w:cs="Times New Roman"/>
    </w:rPr>
  </w:style>
  <w:style w:type="character" w:customStyle="1" w:styleId="ListLabel49">
    <w:name w:val="ListLabel 49"/>
    <w:rsid w:val="00837F5A"/>
    <w:rPr>
      <w:rFonts w:cs="Times New Roman"/>
    </w:rPr>
  </w:style>
  <w:style w:type="character" w:customStyle="1" w:styleId="ListLabel50">
    <w:name w:val="ListLabel 50"/>
    <w:rsid w:val="00837F5A"/>
    <w:rPr>
      <w:rFonts w:cs="Times New Roman"/>
    </w:rPr>
  </w:style>
  <w:style w:type="character" w:customStyle="1" w:styleId="ListLabel51">
    <w:name w:val="ListLabel 51"/>
    <w:rsid w:val="00837F5A"/>
    <w:rPr>
      <w:rFonts w:cs="Times New Roman"/>
    </w:rPr>
  </w:style>
  <w:style w:type="character" w:customStyle="1" w:styleId="ListLabel52">
    <w:name w:val="ListLabel 52"/>
    <w:rsid w:val="00837F5A"/>
    <w:rPr>
      <w:rFonts w:cs="Times New Roman"/>
    </w:rPr>
  </w:style>
  <w:style w:type="character" w:customStyle="1" w:styleId="ListLabel53">
    <w:name w:val="ListLabel 53"/>
    <w:rsid w:val="00837F5A"/>
    <w:rPr>
      <w:rFonts w:cs="Times New Roman"/>
    </w:rPr>
  </w:style>
  <w:style w:type="character" w:customStyle="1" w:styleId="ListLabel54">
    <w:name w:val="ListLabel 54"/>
    <w:rsid w:val="00837F5A"/>
    <w:rPr>
      <w:rFonts w:ascii="Arial" w:hAnsi="Arial" w:cs="Times New Roman"/>
      <w:b/>
      <w:sz w:val="22"/>
    </w:rPr>
  </w:style>
  <w:style w:type="character" w:customStyle="1" w:styleId="ListLabel55">
    <w:name w:val="ListLabel 55"/>
    <w:rsid w:val="00837F5A"/>
    <w:rPr>
      <w:rFonts w:cs="Times New Roman"/>
    </w:rPr>
  </w:style>
  <w:style w:type="character" w:customStyle="1" w:styleId="ListLabel56">
    <w:name w:val="ListLabel 56"/>
    <w:rsid w:val="00837F5A"/>
    <w:rPr>
      <w:rFonts w:cs="Times New Roman"/>
    </w:rPr>
  </w:style>
  <w:style w:type="character" w:customStyle="1" w:styleId="ListLabel57">
    <w:name w:val="ListLabel 57"/>
    <w:rsid w:val="00837F5A"/>
    <w:rPr>
      <w:rFonts w:cs="Times New Roman"/>
    </w:rPr>
  </w:style>
  <w:style w:type="character" w:customStyle="1" w:styleId="ListLabel58">
    <w:name w:val="ListLabel 58"/>
    <w:rsid w:val="00837F5A"/>
    <w:rPr>
      <w:rFonts w:cs="Times New Roman"/>
    </w:rPr>
  </w:style>
  <w:style w:type="character" w:customStyle="1" w:styleId="ListLabel59">
    <w:name w:val="ListLabel 59"/>
    <w:rsid w:val="00837F5A"/>
    <w:rPr>
      <w:rFonts w:cs="Times New Roman"/>
    </w:rPr>
  </w:style>
  <w:style w:type="character" w:customStyle="1" w:styleId="ListLabel60">
    <w:name w:val="ListLabel 60"/>
    <w:rsid w:val="00837F5A"/>
    <w:rPr>
      <w:rFonts w:cs="Times New Roman"/>
    </w:rPr>
  </w:style>
  <w:style w:type="character" w:customStyle="1" w:styleId="ListLabel61">
    <w:name w:val="ListLabel 61"/>
    <w:rsid w:val="00837F5A"/>
    <w:rPr>
      <w:rFonts w:cs="Times New Roman"/>
    </w:rPr>
  </w:style>
  <w:style w:type="character" w:customStyle="1" w:styleId="ListLabel62">
    <w:name w:val="ListLabel 62"/>
    <w:rsid w:val="00837F5A"/>
    <w:rPr>
      <w:rFonts w:cs="Times New Roman"/>
    </w:rPr>
  </w:style>
  <w:style w:type="character" w:customStyle="1" w:styleId="ListLabel63">
    <w:name w:val="ListLabel 63"/>
    <w:rsid w:val="00837F5A"/>
    <w:rPr>
      <w:rFonts w:ascii="Arial" w:hAnsi="Arial" w:cs="Times New Roman"/>
      <w:sz w:val="22"/>
    </w:rPr>
  </w:style>
  <w:style w:type="character" w:customStyle="1" w:styleId="ListLabel64">
    <w:name w:val="ListLabel 64"/>
    <w:rsid w:val="00837F5A"/>
    <w:rPr>
      <w:rFonts w:cs="Times New Roman"/>
    </w:rPr>
  </w:style>
  <w:style w:type="character" w:customStyle="1" w:styleId="ListLabel65">
    <w:name w:val="ListLabel 65"/>
    <w:rsid w:val="00837F5A"/>
    <w:rPr>
      <w:rFonts w:cs="Times New Roman"/>
    </w:rPr>
  </w:style>
  <w:style w:type="character" w:customStyle="1" w:styleId="ListLabel66">
    <w:name w:val="ListLabel 66"/>
    <w:rsid w:val="00837F5A"/>
    <w:rPr>
      <w:rFonts w:cs="Times New Roman"/>
    </w:rPr>
  </w:style>
  <w:style w:type="character" w:customStyle="1" w:styleId="ListLabel67">
    <w:name w:val="ListLabel 67"/>
    <w:rsid w:val="00837F5A"/>
    <w:rPr>
      <w:rFonts w:cs="Times New Roman"/>
    </w:rPr>
  </w:style>
  <w:style w:type="character" w:customStyle="1" w:styleId="ListLabel68">
    <w:name w:val="ListLabel 68"/>
    <w:rsid w:val="00837F5A"/>
    <w:rPr>
      <w:rFonts w:cs="Times New Roman"/>
    </w:rPr>
  </w:style>
  <w:style w:type="character" w:customStyle="1" w:styleId="ListLabel69">
    <w:name w:val="ListLabel 69"/>
    <w:rsid w:val="00837F5A"/>
    <w:rPr>
      <w:rFonts w:cs="Times New Roman"/>
    </w:rPr>
  </w:style>
  <w:style w:type="character" w:customStyle="1" w:styleId="ListLabel70">
    <w:name w:val="ListLabel 70"/>
    <w:rsid w:val="00837F5A"/>
    <w:rPr>
      <w:rFonts w:cs="Times New Roman"/>
    </w:rPr>
  </w:style>
  <w:style w:type="character" w:customStyle="1" w:styleId="ListLabel71">
    <w:name w:val="ListLabel 71"/>
    <w:rsid w:val="00837F5A"/>
    <w:rPr>
      <w:rFonts w:cs="Times New Roman"/>
    </w:rPr>
  </w:style>
  <w:style w:type="character" w:customStyle="1" w:styleId="ListLabel72">
    <w:name w:val="ListLabel 72"/>
    <w:rsid w:val="00837F5A"/>
    <w:rPr>
      <w:rFonts w:ascii="Arial" w:hAnsi="Arial" w:cs="Times New Roman"/>
      <w:sz w:val="22"/>
    </w:rPr>
  </w:style>
  <w:style w:type="character" w:customStyle="1" w:styleId="ListLabel73">
    <w:name w:val="ListLabel 73"/>
    <w:rsid w:val="00837F5A"/>
    <w:rPr>
      <w:rFonts w:cs="Times New Roman"/>
    </w:rPr>
  </w:style>
  <w:style w:type="character" w:customStyle="1" w:styleId="ListLabel74">
    <w:name w:val="ListLabel 74"/>
    <w:rsid w:val="00837F5A"/>
    <w:rPr>
      <w:rFonts w:cs="Times New Roman"/>
    </w:rPr>
  </w:style>
  <w:style w:type="character" w:customStyle="1" w:styleId="ListLabel75">
    <w:name w:val="ListLabel 75"/>
    <w:rsid w:val="00837F5A"/>
    <w:rPr>
      <w:rFonts w:cs="Times New Roman"/>
    </w:rPr>
  </w:style>
  <w:style w:type="character" w:customStyle="1" w:styleId="ListLabel76">
    <w:name w:val="ListLabel 76"/>
    <w:rsid w:val="00837F5A"/>
    <w:rPr>
      <w:rFonts w:cs="Times New Roman"/>
    </w:rPr>
  </w:style>
  <w:style w:type="character" w:customStyle="1" w:styleId="ListLabel77">
    <w:name w:val="ListLabel 77"/>
    <w:rsid w:val="00837F5A"/>
    <w:rPr>
      <w:rFonts w:cs="Times New Roman"/>
    </w:rPr>
  </w:style>
  <w:style w:type="character" w:customStyle="1" w:styleId="ListLabel78">
    <w:name w:val="ListLabel 78"/>
    <w:rsid w:val="00837F5A"/>
    <w:rPr>
      <w:rFonts w:cs="Times New Roman"/>
    </w:rPr>
  </w:style>
  <w:style w:type="character" w:customStyle="1" w:styleId="ListLabel79">
    <w:name w:val="ListLabel 79"/>
    <w:rsid w:val="00837F5A"/>
    <w:rPr>
      <w:rFonts w:cs="Times New Roman"/>
    </w:rPr>
  </w:style>
  <w:style w:type="character" w:customStyle="1" w:styleId="ListLabel80">
    <w:name w:val="ListLabel 80"/>
    <w:rsid w:val="00837F5A"/>
    <w:rPr>
      <w:rFonts w:cs="Times New Roman"/>
    </w:rPr>
  </w:style>
  <w:style w:type="character" w:customStyle="1" w:styleId="ListLabel81">
    <w:name w:val="ListLabel 81"/>
    <w:rsid w:val="00837F5A"/>
    <w:rPr>
      <w:rFonts w:eastAsia="Arial Unicode MS" w:cs="Times New Roman"/>
    </w:rPr>
  </w:style>
  <w:style w:type="character" w:customStyle="1" w:styleId="ListLabel82">
    <w:name w:val="ListLabel 82"/>
    <w:rsid w:val="00837F5A"/>
    <w:rPr>
      <w:rFonts w:ascii="Arial" w:hAnsi="Arial" w:cs="Times New Roman"/>
      <w:color w:val="00000A"/>
      <w:sz w:val="22"/>
    </w:rPr>
  </w:style>
  <w:style w:type="character" w:customStyle="1" w:styleId="ListLabel83">
    <w:name w:val="ListLabel 83"/>
    <w:rsid w:val="00837F5A"/>
    <w:rPr>
      <w:rFonts w:cs="Times New Roman"/>
    </w:rPr>
  </w:style>
  <w:style w:type="character" w:customStyle="1" w:styleId="ListLabel84">
    <w:name w:val="ListLabel 84"/>
    <w:rsid w:val="00837F5A"/>
    <w:rPr>
      <w:rFonts w:cs="Times New Roman"/>
    </w:rPr>
  </w:style>
  <w:style w:type="character" w:customStyle="1" w:styleId="ListLabel85">
    <w:name w:val="ListLabel 85"/>
    <w:rsid w:val="00837F5A"/>
    <w:rPr>
      <w:rFonts w:cs="Times New Roman"/>
    </w:rPr>
  </w:style>
  <w:style w:type="character" w:customStyle="1" w:styleId="ListLabel86">
    <w:name w:val="ListLabel 86"/>
    <w:rsid w:val="00837F5A"/>
    <w:rPr>
      <w:rFonts w:ascii="Arial" w:hAnsi="Arial" w:cs="Times New Roman"/>
      <w:strike w:val="0"/>
      <w:dstrike w:val="0"/>
      <w:color w:val="00000A"/>
      <w:sz w:val="22"/>
    </w:rPr>
  </w:style>
  <w:style w:type="character" w:customStyle="1" w:styleId="ListLabel87">
    <w:name w:val="ListLabel 87"/>
    <w:rsid w:val="00837F5A"/>
    <w:rPr>
      <w:rFonts w:cs="Times New Roman"/>
    </w:rPr>
  </w:style>
  <w:style w:type="character" w:customStyle="1" w:styleId="ListLabel88">
    <w:name w:val="ListLabel 88"/>
    <w:rsid w:val="00837F5A"/>
    <w:rPr>
      <w:rFonts w:cs="Times New Roman"/>
    </w:rPr>
  </w:style>
  <w:style w:type="character" w:customStyle="1" w:styleId="ListLabel89">
    <w:name w:val="ListLabel 89"/>
    <w:rsid w:val="00837F5A"/>
    <w:rPr>
      <w:rFonts w:cs="Times New Roman"/>
    </w:rPr>
  </w:style>
  <w:style w:type="character" w:customStyle="1" w:styleId="ListLabel90">
    <w:name w:val="ListLabel 90"/>
    <w:rsid w:val="00837F5A"/>
    <w:rPr>
      <w:rFonts w:cs="Times New Roman"/>
    </w:rPr>
  </w:style>
  <w:style w:type="character" w:customStyle="1" w:styleId="ListLabel91">
    <w:name w:val="ListLabel 91"/>
    <w:rsid w:val="00837F5A"/>
    <w:rPr>
      <w:rFonts w:cs="Times New Roman"/>
    </w:rPr>
  </w:style>
  <w:style w:type="character" w:customStyle="1" w:styleId="ListLabel92">
    <w:name w:val="ListLabel 92"/>
    <w:rsid w:val="00837F5A"/>
    <w:rPr>
      <w:rFonts w:cs="Times New Roman"/>
    </w:rPr>
  </w:style>
  <w:style w:type="character" w:customStyle="1" w:styleId="ListLabel93">
    <w:name w:val="ListLabel 93"/>
    <w:rsid w:val="00837F5A"/>
    <w:rPr>
      <w:rFonts w:cs="Times New Roman"/>
    </w:rPr>
  </w:style>
  <w:style w:type="character" w:customStyle="1" w:styleId="ListLabel94">
    <w:name w:val="ListLabel 94"/>
    <w:rsid w:val="00837F5A"/>
    <w:rPr>
      <w:rFonts w:cs="Times New Roman"/>
    </w:rPr>
  </w:style>
  <w:style w:type="character" w:customStyle="1" w:styleId="ListLabel95">
    <w:name w:val="ListLabel 95"/>
    <w:rsid w:val="00837F5A"/>
    <w:rPr>
      <w:rFonts w:ascii="Arial" w:hAnsi="Arial" w:cs="Times New Roman"/>
      <w:b w:val="0"/>
      <w:sz w:val="22"/>
    </w:rPr>
  </w:style>
  <w:style w:type="character" w:customStyle="1" w:styleId="ListLabel96">
    <w:name w:val="ListLabel 96"/>
    <w:rsid w:val="00837F5A"/>
    <w:rPr>
      <w:rFonts w:cs="Times New Roman"/>
    </w:rPr>
  </w:style>
  <w:style w:type="character" w:customStyle="1" w:styleId="ListLabel97">
    <w:name w:val="ListLabel 97"/>
    <w:rsid w:val="00837F5A"/>
    <w:rPr>
      <w:rFonts w:cs="Times New Roman"/>
    </w:rPr>
  </w:style>
  <w:style w:type="character" w:customStyle="1" w:styleId="ListLabel98">
    <w:name w:val="ListLabel 98"/>
    <w:rsid w:val="00837F5A"/>
    <w:rPr>
      <w:rFonts w:cs="Times New Roman"/>
    </w:rPr>
  </w:style>
  <w:style w:type="character" w:customStyle="1" w:styleId="ListLabel99">
    <w:name w:val="ListLabel 99"/>
    <w:rsid w:val="00837F5A"/>
    <w:rPr>
      <w:rFonts w:cs="Times New Roman"/>
    </w:rPr>
  </w:style>
  <w:style w:type="character" w:customStyle="1" w:styleId="ListLabel100">
    <w:name w:val="ListLabel 100"/>
    <w:rsid w:val="00837F5A"/>
    <w:rPr>
      <w:rFonts w:cs="Times New Roman"/>
    </w:rPr>
  </w:style>
  <w:style w:type="character" w:customStyle="1" w:styleId="ListLabel101">
    <w:name w:val="ListLabel 101"/>
    <w:rsid w:val="00837F5A"/>
    <w:rPr>
      <w:rFonts w:cs="Times New Roman"/>
    </w:rPr>
  </w:style>
  <w:style w:type="character" w:customStyle="1" w:styleId="ListLabel102">
    <w:name w:val="ListLabel 102"/>
    <w:rsid w:val="00837F5A"/>
    <w:rPr>
      <w:rFonts w:cs="Times New Roman"/>
    </w:rPr>
  </w:style>
  <w:style w:type="character" w:customStyle="1" w:styleId="ListLabel103">
    <w:name w:val="ListLabel 103"/>
    <w:rsid w:val="00837F5A"/>
    <w:rPr>
      <w:rFonts w:cs="Times New Roman"/>
    </w:rPr>
  </w:style>
  <w:style w:type="character" w:customStyle="1" w:styleId="ListLabel104">
    <w:name w:val="ListLabel 104"/>
    <w:rsid w:val="00837F5A"/>
    <w:rPr>
      <w:rFonts w:ascii="Arial" w:hAnsi="Arial" w:cs="Times New Roman"/>
      <w:b/>
      <w:sz w:val="22"/>
    </w:rPr>
  </w:style>
  <w:style w:type="character" w:customStyle="1" w:styleId="ListLabel105">
    <w:name w:val="ListLabel 105"/>
    <w:rsid w:val="00837F5A"/>
    <w:rPr>
      <w:rFonts w:cs="Times New Roman"/>
    </w:rPr>
  </w:style>
  <w:style w:type="character" w:customStyle="1" w:styleId="ListLabel106">
    <w:name w:val="ListLabel 106"/>
    <w:rsid w:val="00837F5A"/>
    <w:rPr>
      <w:rFonts w:cs="Times New Roman"/>
    </w:rPr>
  </w:style>
  <w:style w:type="character" w:customStyle="1" w:styleId="ListLabel107">
    <w:name w:val="ListLabel 107"/>
    <w:rsid w:val="00837F5A"/>
    <w:rPr>
      <w:rFonts w:cs="Times New Roman"/>
    </w:rPr>
  </w:style>
  <w:style w:type="character" w:customStyle="1" w:styleId="ListLabel108">
    <w:name w:val="ListLabel 108"/>
    <w:rsid w:val="00837F5A"/>
    <w:rPr>
      <w:rFonts w:cs="Times New Roman"/>
    </w:rPr>
  </w:style>
  <w:style w:type="character" w:customStyle="1" w:styleId="ListLabel109">
    <w:name w:val="ListLabel 109"/>
    <w:rsid w:val="00837F5A"/>
    <w:rPr>
      <w:rFonts w:cs="Times New Roman"/>
    </w:rPr>
  </w:style>
  <w:style w:type="character" w:customStyle="1" w:styleId="ListLabel110">
    <w:name w:val="ListLabel 110"/>
    <w:rsid w:val="00837F5A"/>
    <w:rPr>
      <w:rFonts w:cs="Times New Roman"/>
    </w:rPr>
  </w:style>
  <w:style w:type="character" w:customStyle="1" w:styleId="ListLabel111">
    <w:name w:val="ListLabel 111"/>
    <w:rsid w:val="00837F5A"/>
    <w:rPr>
      <w:rFonts w:cs="Times New Roman"/>
    </w:rPr>
  </w:style>
  <w:style w:type="character" w:customStyle="1" w:styleId="ListLabel112">
    <w:name w:val="ListLabel 112"/>
    <w:rsid w:val="00837F5A"/>
    <w:rPr>
      <w:rFonts w:cs="Times New Roman"/>
    </w:rPr>
  </w:style>
  <w:style w:type="character" w:customStyle="1" w:styleId="ListLabel113">
    <w:name w:val="ListLabel 113"/>
    <w:rsid w:val="00837F5A"/>
    <w:rPr>
      <w:rFonts w:cs="Times New Roman"/>
    </w:rPr>
  </w:style>
  <w:style w:type="character" w:customStyle="1" w:styleId="ListLabel114">
    <w:name w:val="ListLabel 114"/>
    <w:rsid w:val="00837F5A"/>
    <w:rPr>
      <w:rFonts w:cs="Times New Roman"/>
    </w:rPr>
  </w:style>
  <w:style w:type="character" w:customStyle="1" w:styleId="ListLabel115">
    <w:name w:val="ListLabel 115"/>
    <w:rsid w:val="00837F5A"/>
    <w:rPr>
      <w:rFonts w:cs="Times New Roman"/>
    </w:rPr>
  </w:style>
  <w:style w:type="character" w:customStyle="1" w:styleId="ListLabel116">
    <w:name w:val="ListLabel 116"/>
    <w:rsid w:val="00837F5A"/>
    <w:rPr>
      <w:rFonts w:cs="Times New Roman"/>
    </w:rPr>
  </w:style>
  <w:style w:type="character" w:customStyle="1" w:styleId="ListLabel117">
    <w:name w:val="ListLabel 117"/>
    <w:rsid w:val="00837F5A"/>
    <w:rPr>
      <w:rFonts w:cs="Times New Roman"/>
    </w:rPr>
  </w:style>
  <w:style w:type="character" w:customStyle="1" w:styleId="ListLabel118">
    <w:name w:val="ListLabel 118"/>
    <w:rsid w:val="00837F5A"/>
    <w:rPr>
      <w:rFonts w:cs="Times New Roman"/>
    </w:rPr>
  </w:style>
  <w:style w:type="character" w:customStyle="1" w:styleId="ListLabel119">
    <w:name w:val="ListLabel 119"/>
    <w:rsid w:val="00837F5A"/>
    <w:rPr>
      <w:rFonts w:cs="Times New Roman"/>
    </w:rPr>
  </w:style>
  <w:style w:type="character" w:customStyle="1" w:styleId="ListLabel120">
    <w:name w:val="ListLabel 120"/>
    <w:rsid w:val="00837F5A"/>
    <w:rPr>
      <w:rFonts w:cs="Times New Roman"/>
    </w:rPr>
  </w:style>
  <w:style w:type="character" w:customStyle="1" w:styleId="ListLabel121">
    <w:name w:val="ListLabel 121"/>
    <w:rsid w:val="00837F5A"/>
    <w:rPr>
      <w:rFonts w:ascii="Arial" w:hAnsi="Arial" w:cs="Times New Roman"/>
      <w:sz w:val="22"/>
    </w:rPr>
  </w:style>
  <w:style w:type="character" w:customStyle="1" w:styleId="ListLabel122">
    <w:name w:val="ListLabel 122"/>
    <w:rsid w:val="00837F5A"/>
    <w:rPr>
      <w:rFonts w:cs="Times New Roman"/>
    </w:rPr>
  </w:style>
  <w:style w:type="character" w:customStyle="1" w:styleId="ListLabel123">
    <w:name w:val="ListLabel 123"/>
    <w:rsid w:val="00837F5A"/>
    <w:rPr>
      <w:rFonts w:cs="Times New Roman"/>
    </w:rPr>
  </w:style>
  <w:style w:type="character" w:customStyle="1" w:styleId="ListLabel124">
    <w:name w:val="ListLabel 124"/>
    <w:rsid w:val="00837F5A"/>
    <w:rPr>
      <w:rFonts w:cs="Times New Roman"/>
    </w:rPr>
  </w:style>
  <w:style w:type="character" w:customStyle="1" w:styleId="ListLabel125">
    <w:name w:val="ListLabel 125"/>
    <w:rsid w:val="00837F5A"/>
    <w:rPr>
      <w:rFonts w:cs="Times New Roman"/>
    </w:rPr>
  </w:style>
  <w:style w:type="character" w:customStyle="1" w:styleId="ListLabel126">
    <w:name w:val="ListLabel 126"/>
    <w:rsid w:val="00837F5A"/>
    <w:rPr>
      <w:rFonts w:cs="Times New Roman"/>
    </w:rPr>
  </w:style>
  <w:style w:type="character" w:customStyle="1" w:styleId="ListLabel127">
    <w:name w:val="ListLabel 127"/>
    <w:rsid w:val="00837F5A"/>
    <w:rPr>
      <w:rFonts w:cs="Times New Roman"/>
    </w:rPr>
  </w:style>
  <w:style w:type="character" w:customStyle="1" w:styleId="ListLabel128">
    <w:name w:val="ListLabel 128"/>
    <w:rsid w:val="00837F5A"/>
    <w:rPr>
      <w:rFonts w:cs="Times New Roman"/>
    </w:rPr>
  </w:style>
  <w:style w:type="character" w:customStyle="1" w:styleId="ListLabel129">
    <w:name w:val="ListLabel 129"/>
    <w:rsid w:val="00837F5A"/>
    <w:rPr>
      <w:rFonts w:cs="Times New Roman"/>
    </w:rPr>
  </w:style>
  <w:style w:type="character" w:customStyle="1" w:styleId="ListLabel130">
    <w:name w:val="ListLabel 130"/>
    <w:rsid w:val="00837F5A"/>
    <w:rPr>
      <w:rFonts w:ascii="Arial" w:hAnsi="Arial" w:cs="Times New Roman"/>
      <w:sz w:val="22"/>
    </w:rPr>
  </w:style>
  <w:style w:type="character" w:customStyle="1" w:styleId="ListLabel131">
    <w:name w:val="ListLabel 131"/>
    <w:rsid w:val="00837F5A"/>
    <w:rPr>
      <w:rFonts w:cs="Times New Roman"/>
    </w:rPr>
  </w:style>
  <w:style w:type="character" w:customStyle="1" w:styleId="ListLabel132">
    <w:name w:val="ListLabel 132"/>
    <w:rsid w:val="00837F5A"/>
    <w:rPr>
      <w:rFonts w:cs="Times New Roman"/>
    </w:rPr>
  </w:style>
  <w:style w:type="character" w:customStyle="1" w:styleId="ListLabel133">
    <w:name w:val="ListLabel 133"/>
    <w:rsid w:val="00837F5A"/>
    <w:rPr>
      <w:rFonts w:cs="Times New Roman"/>
    </w:rPr>
  </w:style>
  <w:style w:type="character" w:customStyle="1" w:styleId="ListLabel134">
    <w:name w:val="ListLabel 134"/>
    <w:rsid w:val="00837F5A"/>
    <w:rPr>
      <w:rFonts w:ascii="Arial" w:hAnsi="Arial" w:cs="Times New Roman"/>
      <w:color w:val="00000A"/>
      <w:sz w:val="22"/>
    </w:rPr>
  </w:style>
  <w:style w:type="character" w:customStyle="1" w:styleId="ListLabel135">
    <w:name w:val="ListLabel 135"/>
    <w:rsid w:val="00837F5A"/>
    <w:rPr>
      <w:rFonts w:cs="Times New Roman"/>
    </w:rPr>
  </w:style>
  <w:style w:type="character" w:customStyle="1" w:styleId="ListLabel136">
    <w:name w:val="ListLabel 136"/>
    <w:rsid w:val="00837F5A"/>
    <w:rPr>
      <w:rFonts w:cs="Times New Roman"/>
    </w:rPr>
  </w:style>
  <w:style w:type="character" w:customStyle="1" w:styleId="ListLabel137">
    <w:name w:val="ListLabel 137"/>
    <w:rsid w:val="00837F5A"/>
    <w:rPr>
      <w:rFonts w:cs="Times New Roman"/>
    </w:rPr>
  </w:style>
  <w:style w:type="character" w:customStyle="1" w:styleId="ListLabel138">
    <w:name w:val="ListLabel 138"/>
    <w:rsid w:val="00837F5A"/>
    <w:rPr>
      <w:rFonts w:cs="Times New Roman"/>
    </w:rPr>
  </w:style>
  <w:style w:type="character" w:customStyle="1" w:styleId="ListLabel139">
    <w:name w:val="ListLabel 139"/>
    <w:rsid w:val="00837F5A"/>
    <w:rPr>
      <w:rFonts w:cs="Times New Roman"/>
    </w:rPr>
  </w:style>
  <w:style w:type="character" w:customStyle="1" w:styleId="ListLabel140">
    <w:name w:val="ListLabel 140"/>
    <w:rsid w:val="00837F5A"/>
    <w:rPr>
      <w:rFonts w:cs="Times New Roman"/>
    </w:rPr>
  </w:style>
  <w:style w:type="character" w:customStyle="1" w:styleId="ListLabel141">
    <w:name w:val="ListLabel 141"/>
    <w:rsid w:val="00837F5A"/>
    <w:rPr>
      <w:rFonts w:cs="Times New Roman"/>
    </w:rPr>
  </w:style>
  <w:style w:type="character" w:customStyle="1" w:styleId="ListLabel142">
    <w:name w:val="ListLabel 142"/>
    <w:rsid w:val="00837F5A"/>
    <w:rPr>
      <w:rFonts w:cs="Times New Roman"/>
    </w:rPr>
  </w:style>
  <w:style w:type="character" w:customStyle="1" w:styleId="ListLabel143">
    <w:name w:val="ListLabel 143"/>
    <w:rsid w:val="00837F5A"/>
    <w:rPr>
      <w:rFonts w:ascii="Arial" w:hAnsi="Arial" w:cs="Times New Roman"/>
      <w:sz w:val="22"/>
    </w:rPr>
  </w:style>
  <w:style w:type="character" w:customStyle="1" w:styleId="ListLabel144">
    <w:name w:val="ListLabel 144"/>
    <w:rsid w:val="00837F5A"/>
    <w:rPr>
      <w:rFonts w:cs="Times New Roman"/>
    </w:rPr>
  </w:style>
  <w:style w:type="character" w:customStyle="1" w:styleId="ListLabel145">
    <w:name w:val="ListLabel 145"/>
    <w:rsid w:val="00837F5A"/>
    <w:rPr>
      <w:rFonts w:cs="Times New Roman"/>
    </w:rPr>
  </w:style>
  <w:style w:type="character" w:customStyle="1" w:styleId="ListLabel146">
    <w:name w:val="ListLabel 146"/>
    <w:rsid w:val="00837F5A"/>
    <w:rPr>
      <w:rFonts w:cs="Times New Roman"/>
    </w:rPr>
  </w:style>
  <w:style w:type="character" w:customStyle="1" w:styleId="ListLabel147">
    <w:name w:val="ListLabel 147"/>
    <w:rsid w:val="00837F5A"/>
    <w:rPr>
      <w:rFonts w:ascii="Arial" w:hAnsi="Arial" w:cs="Times New Roman"/>
      <w:b/>
      <w:sz w:val="22"/>
    </w:rPr>
  </w:style>
  <w:style w:type="character" w:customStyle="1" w:styleId="ListLabel148">
    <w:name w:val="ListLabel 148"/>
    <w:rsid w:val="00837F5A"/>
    <w:rPr>
      <w:rFonts w:cs="Times New Roman"/>
    </w:rPr>
  </w:style>
  <w:style w:type="character" w:customStyle="1" w:styleId="ListLabel149">
    <w:name w:val="ListLabel 149"/>
    <w:rsid w:val="00837F5A"/>
    <w:rPr>
      <w:rFonts w:cs="Times New Roman"/>
    </w:rPr>
  </w:style>
  <w:style w:type="character" w:customStyle="1" w:styleId="ListLabel150">
    <w:name w:val="ListLabel 150"/>
    <w:rsid w:val="00837F5A"/>
    <w:rPr>
      <w:rFonts w:cs="Times New Roman"/>
    </w:rPr>
  </w:style>
  <w:style w:type="character" w:customStyle="1" w:styleId="ListLabel151">
    <w:name w:val="ListLabel 151"/>
    <w:rsid w:val="00837F5A"/>
    <w:rPr>
      <w:rFonts w:cs="Times New Roman"/>
    </w:rPr>
  </w:style>
  <w:style w:type="character" w:customStyle="1" w:styleId="ListLabel152">
    <w:name w:val="ListLabel 152"/>
    <w:rsid w:val="00837F5A"/>
    <w:rPr>
      <w:rFonts w:cs="Times New Roman"/>
    </w:rPr>
  </w:style>
  <w:style w:type="character" w:customStyle="1" w:styleId="ListLabel153">
    <w:name w:val="ListLabel 153"/>
    <w:rsid w:val="00837F5A"/>
    <w:rPr>
      <w:rFonts w:cs="Times New Roman"/>
    </w:rPr>
  </w:style>
  <w:style w:type="character" w:customStyle="1" w:styleId="ListLabel154">
    <w:name w:val="ListLabel 154"/>
    <w:rsid w:val="00837F5A"/>
    <w:rPr>
      <w:rFonts w:cs="Times New Roman"/>
    </w:rPr>
  </w:style>
  <w:style w:type="character" w:customStyle="1" w:styleId="ListLabel155">
    <w:name w:val="ListLabel 155"/>
    <w:rsid w:val="00837F5A"/>
    <w:rPr>
      <w:rFonts w:cs="Times New Roman"/>
    </w:rPr>
  </w:style>
  <w:style w:type="character" w:customStyle="1" w:styleId="ListLabel156">
    <w:name w:val="ListLabel 156"/>
    <w:rsid w:val="00837F5A"/>
    <w:rPr>
      <w:rFonts w:ascii="Arial" w:hAnsi="Arial" w:cs="Times New Roman"/>
      <w:sz w:val="22"/>
    </w:rPr>
  </w:style>
  <w:style w:type="character" w:customStyle="1" w:styleId="ListLabel157">
    <w:name w:val="ListLabel 157"/>
    <w:rsid w:val="00837F5A"/>
    <w:rPr>
      <w:rFonts w:ascii="Arial" w:hAnsi="Arial" w:cs="Times New Roman"/>
      <w:sz w:val="22"/>
    </w:rPr>
  </w:style>
  <w:style w:type="character" w:customStyle="1" w:styleId="ListLabel158">
    <w:name w:val="ListLabel 158"/>
    <w:rsid w:val="00837F5A"/>
    <w:rPr>
      <w:rFonts w:cs="Times New Roman"/>
    </w:rPr>
  </w:style>
  <w:style w:type="character" w:customStyle="1" w:styleId="ListLabel159">
    <w:name w:val="ListLabel 159"/>
    <w:rsid w:val="00837F5A"/>
    <w:rPr>
      <w:rFonts w:ascii="Arial" w:hAnsi="Arial" w:cs="Times New Roman"/>
    </w:rPr>
  </w:style>
  <w:style w:type="character" w:customStyle="1" w:styleId="ListLabel160">
    <w:name w:val="ListLabel 160"/>
    <w:rsid w:val="00837F5A"/>
    <w:rPr>
      <w:rFonts w:ascii="Arial" w:hAnsi="Arial"/>
      <w:i w:val="0"/>
    </w:rPr>
  </w:style>
  <w:style w:type="character" w:customStyle="1" w:styleId="ListLabel161">
    <w:name w:val="ListLabel 161"/>
    <w:rsid w:val="00837F5A"/>
    <w:rPr>
      <w:rFonts w:ascii="Arial" w:hAnsi="Arial" w:cs="Times New Roman"/>
    </w:rPr>
  </w:style>
  <w:style w:type="character" w:customStyle="1" w:styleId="ListLabel162">
    <w:name w:val="ListLabel 162"/>
    <w:rsid w:val="00837F5A"/>
    <w:rPr>
      <w:rFonts w:cs="Times New Roman"/>
    </w:rPr>
  </w:style>
  <w:style w:type="character" w:customStyle="1" w:styleId="ListLabel163">
    <w:name w:val="ListLabel 163"/>
    <w:rsid w:val="00837F5A"/>
    <w:rPr>
      <w:rFonts w:ascii="Arial" w:hAnsi="Arial" w:cs="Times New Roman"/>
    </w:rPr>
  </w:style>
  <w:style w:type="character" w:customStyle="1" w:styleId="ListLabel164">
    <w:name w:val="ListLabel 164"/>
    <w:rsid w:val="00837F5A"/>
    <w:rPr>
      <w:rFonts w:ascii="Arial" w:hAnsi="Arial" w:cs="Times New Roman"/>
    </w:rPr>
  </w:style>
  <w:style w:type="character" w:customStyle="1" w:styleId="ListLabel165">
    <w:name w:val="ListLabel 165"/>
    <w:rsid w:val="00837F5A"/>
    <w:rPr>
      <w:rFonts w:ascii="Arial" w:hAnsi="Arial" w:cs="Times New Roman"/>
    </w:rPr>
  </w:style>
  <w:style w:type="character" w:customStyle="1" w:styleId="ListLabel166">
    <w:name w:val="ListLabel 166"/>
    <w:rsid w:val="00837F5A"/>
    <w:rPr>
      <w:rFonts w:ascii="Arial" w:hAnsi="Arial"/>
      <w:strike w:val="0"/>
      <w:dstrike w:val="0"/>
    </w:rPr>
  </w:style>
  <w:style w:type="character" w:customStyle="1" w:styleId="ListLabel167">
    <w:name w:val="ListLabel 167"/>
    <w:rsid w:val="00837F5A"/>
    <w:rPr>
      <w:rFonts w:ascii="Arial" w:hAnsi="Arial" w:cs="Times New Roman"/>
    </w:rPr>
  </w:style>
  <w:style w:type="character" w:customStyle="1" w:styleId="ListLabel168">
    <w:name w:val="ListLabel 168"/>
    <w:rsid w:val="00837F5A"/>
    <w:rPr>
      <w:rFonts w:ascii="Arial" w:hAnsi="Arial" w:cs="Times New Roman"/>
    </w:rPr>
  </w:style>
  <w:style w:type="character" w:customStyle="1" w:styleId="ListLabel169">
    <w:name w:val="ListLabel 169"/>
    <w:rsid w:val="00837F5A"/>
    <w:rPr>
      <w:rFonts w:ascii="Arial" w:hAnsi="Arial" w:cs="Times New Roman"/>
      <w:b/>
    </w:rPr>
  </w:style>
  <w:style w:type="character" w:customStyle="1" w:styleId="ListLabel170">
    <w:name w:val="ListLabel 170"/>
    <w:rsid w:val="00837F5A"/>
    <w:rPr>
      <w:rFonts w:ascii="Arial" w:hAnsi="Arial" w:cs="Times New Roman"/>
    </w:rPr>
  </w:style>
  <w:style w:type="character" w:customStyle="1" w:styleId="ListLabel171">
    <w:name w:val="ListLabel 171"/>
    <w:rsid w:val="00837F5A"/>
    <w:rPr>
      <w:rFonts w:ascii="Arial" w:hAnsi="Arial" w:cs="Times New Roman"/>
    </w:rPr>
  </w:style>
  <w:style w:type="character" w:customStyle="1" w:styleId="ListLabel172">
    <w:name w:val="ListLabel 172"/>
    <w:rsid w:val="00837F5A"/>
    <w:rPr>
      <w:rFonts w:ascii="Arial" w:hAnsi="Arial" w:cs="Times New Roman"/>
    </w:rPr>
  </w:style>
  <w:style w:type="character" w:customStyle="1" w:styleId="ListLabel173">
    <w:name w:val="ListLabel 173"/>
    <w:rsid w:val="00837F5A"/>
    <w:rPr>
      <w:rFonts w:cs="Times New Roman"/>
    </w:rPr>
  </w:style>
  <w:style w:type="character" w:customStyle="1" w:styleId="ListLabel174">
    <w:name w:val="ListLabel 174"/>
    <w:rsid w:val="00837F5A"/>
    <w:rPr>
      <w:rFonts w:ascii="Arial" w:hAnsi="Arial" w:cs="Times New Roman"/>
    </w:rPr>
  </w:style>
  <w:style w:type="character" w:customStyle="1" w:styleId="ListLabel175">
    <w:name w:val="ListLabel 175"/>
    <w:rsid w:val="00837F5A"/>
    <w:rPr>
      <w:rFonts w:ascii="Arial" w:hAnsi="Arial" w:cs="Times New Roman"/>
    </w:rPr>
  </w:style>
  <w:style w:type="character" w:customStyle="1" w:styleId="ListLabel176">
    <w:name w:val="ListLabel 176"/>
    <w:rsid w:val="00837F5A"/>
    <w:rPr>
      <w:rFonts w:ascii="Arial" w:hAnsi="Arial" w:cs="Times New Roman"/>
    </w:rPr>
  </w:style>
  <w:style w:type="character" w:customStyle="1" w:styleId="ListLabel177">
    <w:name w:val="ListLabel 177"/>
    <w:rsid w:val="00837F5A"/>
    <w:rPr>
      <w:rFonts w:ascii="Arial" w:hAnsi="Arial" w:cs="Times New Roman"/>
    </w:rPr>
  </w:style>
  <w:style w:type="character" w:customStyle="1" w:styleId="ListLabel178">
    <w:name w:val="ListLabel 178"/>
    <w:rsid w:val="00837F5A"/>
    <w:rPr>
      <w:rFonts w:cs="Courier New"/>
    </w:rPr>
  </w:style>
  <w:style w:type="character" w:customStyle="1" w:styleId="ListLabel179">
    <w:name w:val="ListLabel 179"/>
    <w:rsid w:val="00837F5A"/>
    <w:rPr>
      <w:rFonts w:cs="Courier New"/>
    </w:rPr>
  </w:style>
  <w:style w:type="character" w:customStyle="1" w:styleId="ListLabel180">
    <w:name w:val="ListLabel 180"/>
    <w:rsid w:val="00837F5A"/>
    <w:rPr>
      <w:rFonts w:cs="Courier New"/>
    </w:rPr>
  </w:style>
  <w:style w:type="character" w:customStyle="1" w:styleId="ListLabel181">
    <w:name w:val="ListLabel 181"/>
    <w:rsid w:val="00837F5A"/>
    <w:rPr>
      <w:rFonts w:cs="Times New Roman"/>
    </w:rPr>
  </w:style>
  <w:style w:type="character" w:customStyle="1" w:styleId="ListLabel182">
    <w:name w:val="ListLabel 182"/>
    <w:rsid w:val="00837F5A"/>
    <w:rPr>
      <w:rFonts w:cs="Times New Roman"/>
    </w:rPr>
  </w:style>
  <w:style w:type="character" w:customStyle="1" w:styleId="ListLabel183">
    <w:name w:val="ListLabel 183"/>
    <w:rsid w:val="00837F5A"/>
    <w:rPr>
      <w:rFonts w:cs="Times New Roman"/>
    </w:rPr>
  </w:style>
  <w:style w:type="character" w:customStyle="1" w:styleId="ListLabel184">
    <w:name w:val="ListLabel 184"/>
    <w:rsid w:val="00837F5A"/>
    <w:rPr>
      <w:rFonts w:cs="Times New Roman"/>
    </w:rPr>
  </w:style>
  <w:style w:type="character" w:customStyle="1" w:styleId="ListLabel185">
    <w:name w:val="ListLabel 185"/>
    <w:rsid w:val="00837F5A"/>
    <w:rPr>
      <w:rFonts w:cs="Times New Roman"/>
    </w:rPr>
  </w:style>
  <w:style w:type="character" w:customStyle="1" w:styleId="ListLabel186">
    <w:name w:val="ListLabel 186"/>
    <w:rsid w:val="00837F5A"/>
    <w:rPr>
      <w:rFonts w:cs="Times New Roman"/>
    </w:rPr>
  </w:style>
  <w:style w:type="character" w:customStyle="1" w:styleId="ListLabel187">
    <w:name w:val="ListLabel 187"/>
    <w:rsid w:val="00837F5A"/>
    <w:rPr>
      <w:rFonts w:cs="Times New Roman"/>
    </w:rPr>
  </w:style>
  <w:style w:type="character" w:customStyle="1" w:styleId="ListLabel188">
    <w:name w:val="ListLabel 188"/>
    <w:rsid w:val="00837F5A"/>
    <w:rPr>
      <w:rFonts w:cs="Times New Roman"/>
    </w:rPr>
  </w:style>
  <w:style w:type="character" w:customStyle="1" w:styleId="ListLabel189">
    <w:name w:val="ListLabel 189"/>
    <w:rsid w:val="00837F5A"/>
    <w:rPr>
      <w:rFonts w:cs="Times New Roman"/>
    </w:rPr>
  </w:style>
  <w:style w:type="character" w:customStyle="1" w:styleId="ListLabel190">
    <w:name w:val="ListLabel 190"/>
    <w:rsid w:val="00837F5A"/>
    <w:rPr>
      <w:rFonts w:cs="Times New Roman"/>
    </w:rPr>
  </w:style>
  <w:style w:type="character" w:customStyle="1" w:styleId="ListLabel191">
    <w:name w:val="ListLabel 191"/>
    <w:rsid w:val="00837F5A"/>
    <w:rPr>
      <w:rFonts w:cs="Times New Roman"/>
    </w:rPr>
  </w:style>
  <w:style w:type="character" w:customStyle="1" w:styleId="ListLabel192">
    <w:name w:val="ListLabel 192"/>
    <w:rsid w:val="00837F5A"/>
    <w:rPr>
      <w:rFonts w:cs="Times New Roman"/>
    </w:rPr>
  </w:style>
  <w:style w:type="character" w:customStyle="1" w:styleId="ListLabel193">
    <w:name w:val="ListLabel 193"/>
    <w:rsid w:val="00837F5A"/>
    <w:rPr>
      <w:rFonts w:cs="Times New Roman"/>
    </w:rPr>
  </w:style>
  <w:style w:type="character" w:customStyle="1" w:styleId="ListLabel194">
    <w:name w:val="ListLabel 194"/>
    <w:rsid w:val="00837F5A"/>
    <w:rPr>
      <w:rFonts w:ascii="Arial" w:hAnsi="Arial" w:cs="Arial"/>
      <w:b/>
    </w:rPr>
  </w:style>
  <w:style w:type="character" w:customStyle="1" w:styleId="ListLabel195">
    <w:name w:val="ListLabel 195"/>
    <w:rsid w:val="00837F5A"/>
    <w:rPr>
      <w:rFonts w:cs="Times New Roman"/>
      <w:b/>
      <w:bCs/>
    </w:rPr>
  </w:style>
  <w:style w:type="character" w:customStyle="1" w:styleId="ListLabel196">
    <w:name w:val="ListLabel 196"/>
    <w:rsid w:val="00837F5A"/>
    <w:rPr>
      <w:rFonts w:cs="Times New Roman"/>
      <w:b w:val="0"/>
      <w:bCs w:val="0"/>
      <w:sz w:val="22"/>
      <w:szCs w:val="22"/>
    </w:rPr>
  </w:style>
  <w:style w:type="character" w:customStyle="1" w:styleId="ListLabel197">
    <w:name w:val="ListLabel 197"/>
    <w:rsid w:val="00837F5A"/>
    <w:rPr>
      <w:rFonts w:cs="Times New Roman"/>
    </w:rPr>
  </w:style>
  <w:style w:type="character" w:customStyle="1" w:styleId="ListLabel198">
    <w:name w:val="ListLabel 198"/>
    <w:rsid w:val="00837F5A"/>
    <w:rPr>
      <w:rFonts w:cs="Times New Roman"/>
    </w:rPr>
  </w:style>
  <w:style w:type="character" w:customStyle="1" w:styleId="ListLabel199">
    <w:name w:val="ListLabel 199"/>
    <w:rsid w:val="00837F5A"/>
    <w:rPr>
      <w:rFonts w:cs="Times New Roman"/>
    </w:rPr>
  </w:style>
  <w:style w:type="character" w:customStyle="1" w:styleId="ListLabel200">
    <w:name w:val="ListLabel 200"/>
    <w:rsid w:val="00837F5A"/>
    <w:rPr>
      <w:rFonts w:cs="Times New Roman"/>
    </w:rPr>
  </w:style>
  <w:style w:type="character" w:customStyle="1" w:styleId="ListLabel201">
    <w:name w:val="ListLabel 201"/>
    <w:rsid w:val="00837F5A"/>
    <w:rPr>
      <w:rFonts w:cs="Times New Roman"/>
    </w:rPr>
  </w:style>
  <w:style w:type="character" w:customStyle="1" w:styleId="ListLabel202">
    <w:name w:val="ListLabel 202"/>
    <w:rsid w:val="00837F5A"/>
    <w:rPr>
      <w:rFonts w:cs="Times New Roman"/>
    </w:rPr>
  </w:style>
  <w:style w:type="character" w:customStyle="1" w:styleId="ListLabel203">
    <w:name w:val="ListLabel 203"/>
    <w:rsid w:val="00837F5A"/>
    <w:rPr>
      <w:rFonts w:cs="Times New Roman"/>
    </w:rPr>
  </w:style>
  <w:style w:type="character" w:customStyle="1" w:styleId="ListLabel204">
    <w:name w:val="ListLabel 204"/>
    <w:rsid w:val="00837F5A"/>
    <w:rPr>
      <w:rFonts w:ascii="Arial" w:hAnsi="Arial" w:cs="Arial"/>
    </w:rPr>
  </w:style>
  <w:style w:type="character" w:customStyle="1" w:styleId="ListLabel205">
    <w:name w:val="ListLabel 205"/>
    <w:rsid w:val="00837F5A"/>
    <w:rPr>
      <w:rFonts w:ascii="Arial" w:hAnsi="Arial" w:cs="Times New Roman"/>
      <w:b/>
      <w:i w:val="0"/>
      <w:color w:val="00000A"/>
      <w:sz w:val="22"/>
      <w:szCs w:val="22"/>
    </w:rPr>
  </w:style>
  <w:style w:type="character" w:customStyle="1" w:styleId="ListLabel206">
    <w:name w:val="ListLabel 206"/>
    <w:rsid w:val="00837F5A"/>
    <w:rPr>
      <w:color w:val="00000A"/>
    </w:rPr>
  </w:style>
  <w:style w:type="character" w:customStyle="1" w:styleId="ListLabel207">
    <w:name w:val="ListLabel 207"/>
    <w:rsid w:val="00837F5A"/>
    <w:rPr>
      <w:rFonts w:cs="Times New Roman"/>
    </w:rPr>
  </w:style>
  <w:style w:type="character" w:customStyle="1" w:styleId="ListLabel208">
    <w:name w:val="ListLabel 208"/>
    <w:rsid w:val="00837F5A"/>
    <w:rPr>
      <w:rFonts w:cs="Times New Roman"/>
    </w:rPr>
  </w:style>
  <w:style w:type="character" w:customStyle="1" w:styleId="ListLabel209">
    <w:name w:val="ListLabel 209"/>
    <w:rsid w:val="00837F5A"/>
    <w:rPr>
      <w:rFonts w:cs="Times New Roman"/>
    </w:rPr>
  </w:style>
  <w:style w:type="character" w:customStyle="1" w:styleId="ListLabel210">
    <w:name w:val="ListLabel 210"/>
    <w:rsid w:val="00837F5A"/>
    <w:rPr>
      <w:rFonts w:cs="Times New Roman"/>
    </w:rPr>
  </w:style>
  <w:style w:type="character" w:customStyle="1" w:styleId="ListLabel211">
    <w:name w:val="ListLabel 211"/>
    <w:rsid w:val="00837F5A"/>
    <w:rPr>
      <w:rFonts w:cs="Times New Roman"/>
    </w:rPr>
  </w:style>
  <w:style w:type="character" w:customStyle="1" w:styleId="ListLabel212">
    <w:name w:val="ListLabel 212"/>
    <w:rsid w:val="00837F5A"/>
    <w:rPr>
      <w:rFonts w:cs="Times New Roman"/>
    </w:rPr>
  </w:style>
  <w:style w:type="character" w:customStyle="1" w:styleId="ListLabel213">
    <w:name w:val="ListLabel 213"/>
    <w:rsid w:val="00837F5A"/>
    <w:rPr>
      <w:rFonts w:cs="Times New Roman"/>
    </w:rPr>
  </w:style>
  <w:style w:type="character" w:customStyle="1" w:styleId="ListLabel214">
    <w:name w:val="ListLabel 214"/>
    <w:rsid w:val="00837F5A"/>
    <w:rPr>
      <w:rFonts w:ascii="Arial" w:hAnsi="Arial" w:cs="Times New Roman"/>
    </w:rPr>
  </w:style>
  <w:style w:type="paragraph" w:styleId="Tekstpodstawowy">
    <w:name w:val="Body Text"/>
    <w:basedOn w:val="Normalny"/>
    <w:link w:val="TekstpodstawowyZnak1"/>
    <w:rsid w:val="00837F5A"/>
    <w:pPr>
      <w:widowControl/>
      <w:spacing w:after="120" w:line="240" w:lineRule="auto"/>
      <w:textAlignment w:val="auto"/>
    </w:pPr>
    <w:rPr>
      <w:rFonts w:eastAsia="Times New Roman" w:cs="Times New Roman"/>
      <w:lang w:eastAsia="ar-SA"/>
    </w:rPr>
  </w:style>
  <w:style w:type="character" w:customStyle="1" w:styleId="TekstpodstawowyZnak1">
    <w:name w:val="Tekst podstawowy Znak1"/>
    <w:basedOn w:val="Domylnaczcionkaakapitu"/>
    <w:link w:val="Tekstpodstawowy"/>
    <w:rsid w:val="00837F5A"/>
    <w:rPr>
      <w:rFonts w:ascii="Times New Roman" w:eastAsia="Times New Roman" w:hAnsi="Times New Roman" w:cs="Times New Roman"/>
      <w:kern w:val="3"/>
      <w:sz w:val="24"/>
      <w:szCs w:val="24"/>
      <w:lang w:eastAsia="ar-SA" w:bidi="hi-IN"/>
    </w:rPr>
  </w:style>
  <w:style w:type="paragraph" w:customStyle="1" w:styleId="Legenda1">
    <w:name w:val="Legenda1"/>
    <w:basedOn w:val="Normalny"/>
    <w:rsid w:val="00837F5A"/>
    <w:pPr>
      <w:widowControl/>
      <w:suppressLineNumbers/>
      <w:suppressAutoHyphens w:val="0"/>
      <w:spacing w:before="120" w:after="120" w:line="240" w:lineRule="auto"/>
      <w:textAlignment w:val="auto"/>
    </w:pPr>
    <w:rPr>
      <w:rFonts w:eastAsia="Times New Roman"/>
      <w:i/>
      <w:iCs/>
      <w:kern w:val="0"/>
      <w:lang w:eastAsia="pl-PL" w:bidi="ar-SA"/>
    </w:rPr>
  </w:style>
  <w:style w:type="paragraph" w:customStyle="1" w:styleId="Indeks">
    <w:name w:val="Indeks"/>
    <w:basedOn w:val="Normalny"/>
    <w:rsid w:val="00837F5A"/>
    <w:pPr>
      <w:widowControl/>
      <w:suppressLineNumbers/>
      <w:suppressAutoHyphens w:val="0"/>
      <w:spacing w:after="0" w:line="240" w:lineRule="auto"/>
      <w:textAlignment w:val="auto"/>
    </w:pPr>
    <w:rPr>
      <w:rFonts w:eastAsia="Times New Roman"/>
      <w:kern w:val="0"/>
      <w:lang w:eastAsia="pl-PL" w:bidi="ar-SA"/>
    </w:rPr>
  </w:style>
  <w:style w:type="paragraph" w:styleId="Tekstprzypisudolnego">
    <w:name w:val="footnote text"/>
    <w:basedOn w:val="Normalny"/>
    <w:link w:val="TekstprzypisudolnegoZnak1"/>
    <w:rsid w:val="00837F5A"/>
    <w:pPr>
      <w:widowControl/>
      <w:suppressAutoHyphens w:val="0"/>
      <w:spacing w:after="0" w:line="240" w:lineRule="auto"/>
      <w:textAlignment w:val="auto"/>
    </w:pPr>
    <w:rPr>
      <w:rFonts w:eastAsia="Times New Roman" w:cs="Times New Roman"/>
      <w:sz w:val="20"/>
      <w:szCs w:val="20"/>
      <w:lang w:eastAsia="pl-PL"/>
    </w:rPr>
  </w:style>
  <w:style w:type="character" w:customStyle="1" w:styleId="TekstprzypisudolnegoZnak1">
    <w:name w:val="Tekst przypisu dolnego Znak1"/>
    <w:basedOn w:val="Domylnaczcionkaakapitu"/>
    <w:link w:val="Tekstprzypisudolnego"/>
    <w:rsid w:val="00837F5A"/>
    <w:rPr>
      <w:rFonts w:ascii="Times New Roman" w:eastAsia="Times New Roman" w:hAnsi="Times New Roman" w:cs="Times New Roman"/>
      <w:kern w:val="3"/>
      <w:sz w:val="20"/>
      <w:szCs w:val="20"/>
      <w:lang w:eastAsia="pl-PL" w:bidi="hi-IN"/>
    </w:rPr>
  </w:style>
  <w:style w:type="paragraph" w:styleId="Tekstkomentarza">
    <w:name w:val="annotation text"/>
    <w:basedOn w:val="Normalny"/>
    <w:link w:val="TekstkomentarzaZnak2"/>
    <w:rsid w:val="00837F5A"/>
    <w:pPr>
      <w:widowControl/>
      <w:suppressAutoHyphens w:val="0"/>
      <w:spacing w:after="0" w:line="240" w:lineRule="auto"/>
      <w:textAlignment w:val="auto"/>
    </w:pPr>
    <w:rPr>
      <w:rFonts w:eastAsia="Calibri" w:cs="Times New Roman"/>
      <w:sz w:val="20"/>
      <w:szCs w:val="20"/>
      <w:lang w:eastAsia="pl-PL"/>
    </w:rPr>
  </w:style>
  <w:style w:type="character" w:customStyle="1" w:styleId="TekstkomentarzaZnak2">
    <w:name w:val="Tekst komentarza Znak2"/>
    <w:basedOn w:val="Domylnaczcionkaakapitu"/>
    <w:link w:val="Tekstkomentarza"/>
    <w:rsid w:val="00837F5A"/>
    <w:rPr>
      <w:rFonts w:ascii="Times New Roman" w:eastAsia="Calibri" w:hAnsi="Times New Roman" w:cs="Times New Roman"/>
      <w:kern w:val="3"/>
      <w:sz w:val="20"/>
      <w:szCs w:val="20"/>
      <w:lang w:eastAsia="pl-PL" w:bidi="hi-IN"/>
    </w:rPr>
  </w:style>
  <w:style w:type="paragraph" w:customStyle="1" w:styleId="Nagwek1">
    <w:name w:val="Nagłówek1"/>
    <w:basedOn w:val="Normalny"/>
    <w:rsid w:val="00837F5A"/>
    <w:pPr>
      <w:widowControl/>
      <w:tabs>
        <w:tab w:val="center" w:pos="4536"/>
        <w:tab w:val="right" w:pos="9072"/>
      </w:tabs>
      <w:suppressAutoHyphens w:val="0"/>
      <w:spacing w:after="0" w:line="240" w:lineRule="auto"/>
      <w:textAlignment w:val="auto"/>
    </w:pPr>
    <w:rPr>
      <w:rFonts w:eastAsia="Times New Roman" w:cs="Times New Roman"/>
      <w:kern w:val="0"/>
      <w:lang w:eastAsia="pl-PL" w:bidi="ar-SA"/>
    </w:rPr>
  </w:style>
  <w:style w:type="paragraph" w:customStyle="1" w:styleId="Stopka1">
    <w:name w:val="Stopka1"/>
    <w:basedOn w:val="Normalny"/>
    <w:rsid w:val="00837F5A"/>
    <w:pPr>
      <w:widowControl/>
      <w:tabs>
        <w:tab w:val="center" w:pos="4536"/>
        <w:tab w:val="right" w:pos="9072"/>
      </w:tabs>
      <w:suppressAutoHyphens w:val="0"/>
      <w:spacing w:after="0" w:line="240" w:lineRule="auto"/>
      <w:textAlignment w:val="auto"/>
    </w:pPr>
  </w:style>
  <w:style w:type="paragraph" w:styleId="Tekstprzypisukocowego">
    <w:name w:val="endnote text"/>
    <w:basedOn w:val="Normalny"/>
    <w:link w:val="TekstprzypisukocowegoZnak1"/>
    <w:rsid w:val="00837F5A"/>
    <w:pPr>
      <w:widowControl/>
      <w:suppressAutoHyphens w:val="0"/>
      <w:spacing w:after="0" w:line="240" w:lineRule="auto"/>
      <w:textAlignment w:val="auto"/>
    </w:pPr>
    <w:rPr>
      <w:rFonts w:eastAsia="Times New Roman" w:cs="Times New Roman"/>
      <w:sz w:val="20"/>
      <w:szCs w:val="20"/>
      <w:lang w:eastAsia="pl-PL"/>
    </w:rPr>
  </w:style>
  <w:style w:type="character" w:customStyle="1" w:styleId="TekstprzypisukocowegoZnak1">
    <w:name w:val="Tekst przypisu końcowego Znak1"/>
    <w:basedOn w:val="Domylnaczcionkaakapitu"/>
    <w:link w:val="Tekstprzypisukocowego"/>
    <w:rsid w:val="00837F5A"/>
    <w:rPr>
      <w:rFonts w:ascii="Times New Roman" w:eastAsia="Times New Roman" w:hAnsi="Times New Roman" w:cs="Times New Roman"/>
      <w:kern w:val="3"/>
      <w:sz w:val="20"/>
      <w:szCs w:val="20"/>
      <w:lang w:eastAsia="pl-PL" w:bidi="hi-IN"/>
    </w:rPr>
  </w:style>
  <w:style w:type="paragraph" w:styleId="Tematkomentarza">
    <w:name w:val="annotation subject"/>
    <w:basedOn w:val="Tekstkomentarza"/>
    <w:link w:val="TematkomentarzaZnak2"/>
    <w:rsid w:val="00837F5A"/>
    <w:rPr>
      <w:b/>
      <w:bCs/>
    </w:rPr>
  </w:style>
  <w:style w:type="character" w:customStyle="1" w:styleId="TematkomentarzaZnak2">
    <w:name w:val="Temat komentarza Znak2"/>
    <w:basedOn w:val="TekstkomentarzaZnak2"/>
    <w:link w:val="Tematkomentarza"/>
    <w:rsid w:val="00837F5A"/>
    <w:rPr>
      <w:rFonts w:ascii="Times New Roman" w:eastAsia="Calibri" w:hAnsi="Times New Roman" w:cs="Times New Roman"/>
      <w:b/>
      <w:bCs/>
      <w:kern w:val="3"/>
      <w:sz w:val="20"/>
      <w:szCs w:val="20"/>
      <w:lang w:eastAsia="pl-PL" w:bidi="hi-IN"/>
    </w:rPr>
  </w:style>
  <w:style w:type="paragraph" w:customStyle="1" w:styleId="Default">
    <w:name w:val="Default"/>
    <w:rsid w:val="00837F5A"/>
    <w:pPr>
      <w:widowControl w:val="0"/>
      <w:autoSpaceDN w:val="0"/>
      <w:spacing w:after="0" w:line="240" w:lineRule="auto"/>
    </w:pPr>
    <w:rPr>
      <w:rFonts w:ascii="Arial" w:eastAsia="Times New Roman" w:hAnsi="Arial" w:cs="Arial"/>
      <w:color w:val="000000"/>
      <w:sz w:val="24"/>
      <w:szCs w:val="24"/>
      <w:lang w:eastAsia="pl-PL"/>
    </w:rPr>
  </w:style>
  <w:style w:type="paragraph" w:customStyle="1" w:styleId="ZnakZnak2">
    <w:name w:val="Znak Znak2"/>
    <w:basedOn w:val="Normalny"/>
    <w:rsid w:val="00837F5A"/>
    <w:pPr>
      <w:widowControl/>
      <w:suppressAutoHyphens w:val="0"/>
      <w:spacing w:after="0" w:line="360" w:lineRule="auto"/>
      <w:jc w:val="both"/>
      <w:textAlignment w:val="auto"/>
    </w:pPr>
    <w:rPr>
      <w:rFonts w:ascii="Verdana" w:eastAsia="Times New Roman" w:hAnsi="Verdana" w:cs="Times New Roman"/>
      <w:kern w:val="0"/>
      <w:sz w:val="20"/>
      <w:szCs w:val="20"/>
      <w:lang w:eastAsia="pl-PL" w:bidi="ar-SA"/>
    </w:rPr>
  </w:style>
  <w:style w:type="paragraph" w:customStyle="1" w:styleId="Listawypunktowana">
    <w:name w:val="Lista wypunktowana"/>
    <w:basedOn w:val="Normalny"/>
    <w:rsid w:val="00837F5A"/>
    <w:pPr>
      <w:spacing w:after="0" w:line="240" w:lineRule="auto"/>
      <w:ind w:left="-1800"/>
      <w:textAlignment w:val="auto"/>
    </w:pPr>
    <w:rPr>
      <w:rFonts w:eastAsia="Calibri" w:cs="Times New Roman"/>
      <w:b/>
      <w:kern w:val="0"/>
      <w:szCs w:val="20"/>
      <w:lang w:eastAsia="ar-SA" w:bidi="ar-SA"/>
    </w:rPr>
  </w:style>
  <w:style w:type="paragraph" w:customStyle="1" w:styleId="Lista21">
    <w:name w:val="Lista 21"/>
    <w:basedOn w:val="Normalny"/>
    <w:rsid w:val="00837F5A"/>
    <w:pPr>
      <w:spacing w:after="0" w:line="240" w:lineRule="auto"/>
      <w:ind w:left="720" w:hanging="360"/>
      <w:textAlignment w:val="auto"/>
    </w:pPr>
    <w:rPr>
      <w:rFonts w:eastAsia="Calibri" w:cs="Times New Roman"/>
      <w:kern w:val="0"/>
      <w:szCs w:val="20"/>
      <w:lang w:eastAsia="ar-SA" w:bidi="ar-SA"/>
    </w:rPr>
  </w:style>
  <w:style w:type="paragraph" w:customStyle="1" w:styleId="ZnakZnak1">
    <w:name w:val="Znak Znak1"/>
    <w:basedOn w:val="Normalny"/>
    <w:rsid w:val="00837F5A"/>
    <w:pPr>
      <w:widowControl/>
      <w:suppressAutoHyphens w:val="0"/>
      <w:spacing w:after="0" w:line="360" w:lineRule="auto"/>
      <w:jc w:val="both"/>
      <w:textAlignment w:val="auto"/>
    </w:pPr>
    <w:rPr>
      <w:rFonts w:ascii="Verdana" w:eastAsia="Times New Roman" w:hAnsi="Verdana" w:cs="Times New Roman"/>
      <w:kern w:val="0"/>
      <w:sz w:val="20"/>
      <w:szCs w:val="20"/>
      <w:lang w:eastAsia="pl-PL" w:bidi="ar-SA"/>
    </w:rPr>
  </w:style>
  <w:style w:type="paragraph" w:customStyle="1" w:styleId="Akapitzlist1">
    <w:name w:val="Akapit z listą1"/>
    <w:basedOn w:val="Normalny"/>
    <w:rsid w:val="00837F5A"/>
    <w:pPr>
      <w:spacing w:after="0" w:line="240" w:lineRule="auto"/>
      <w:ind w:left="720"/>
      <w:textAlignment w:val="auto"/>
    </w:pPr>
    <w:rPr>
      <w:rFonts w:ascii="Arial" w:eastAsia="Times New Roman" w:hAnsi="Arial" w:cs="Times New Roman"/>
      <w:lang w:eastAsia="pl-PL" w:bidi="ar-SA"/>
    </w:rPr>
  </w:style>
  <w:style w:type="paragraph" w:customStyle="1" w:styleId="msonormalcxsppierwsze">
    <w:name w:val="msonormalcxsppierwsze"/>
    <w:basedOn w:val="Normalny"/>
    <w:rsid w:val="00837F5A"/>
    <w:pPr>
      <w:widowControl/>
      <w:suppressAutoHyphens w:val="0"/>
      <w:spacing w:after="0" w:line="240" w:lineRule="auto"/>
      <w:textAlignment w:val="auto"/>
    </w:pPr>
    <w:rPr>
      <w:rFonts w:eastAsia="Times New Roman" w:cs="Times New Roman"/>
      <w:kern w:val="0"/>
      <w:lang w:eastAsia="pl-PL" w:bidi="ar-SA"/>
    </w:rPr>
  </w:style>
  <w:style w:type="paragraph" w:customStyle="1" w:styleId="msonormalcxspdrugie">
    <w:name w:val="msonormalcxspdrugie"/>
    <w:basedOn w:val="Normalny"/>
    <w:rsid w:val="00837F5A"/>
    <w:pPr>
      <w:widowControl/>
      <w:suppressAutoHyphens w:val="0"/>
      <w:spacing w:after="0" w:line="240" w:lineRule="auto"/>
      <w:textAlignment w:val="auto"/>
    </w:pPr>
    <w:rPr>
      <w:rFonts w:eastAsia="Times New Roman" w:cs="Times New Roman"/>
      <w:kern w:val="0"/>
      <w:lang w:eastAsia="pl-PL" w:bidi="ar-SA"/>
    </w:rPr>
  </w:style>
  <w:style w:type="paragraph" w:customStyle="1" w:styleId="BodyTextBullet">
    <w:name w:val="Body Text Bullet"/>
    <w:basedOn w:val="Tekstpodstawowy"/>
    <w:rsid w:val="00837F5A"/>
    <w:pPr>
      <w:spacing w:before="60" w:after="0"/>
    </w:pPr>
    <w:rPr>
      <w:rFonts w:ascii="Verdana" w:hAnsi="Verdana" w:cs="Arial"/>
      <w:bCs/>
      <w:sz w:val="18"/>
    </w:rPr>
  </w:style>
  <w:style w:type="paragraph" w:styleId="Zwykytekst">
    <w:name w:val="Plain Text"/>
    <w:basedOn w:val="Normalny"/>
    <w:link w:val="ZwykytekstZnak1"/>
    <w:rsid w:val="00837F5A"/>
    <w:pPr>
      <w:widowControl/>
      <w:suppressAutoHyphens w:val="0"/>
      <w:spacing w:after="0" w:line="240" w:lineRule="auto"/>
      <w:textAlignment w:val="auto"/>
    </w:pPr>
    <w:rPr>
      <w:rFonts w:ascii="Calibri" w:hAnsi="Calibri"/>
      <w:szCs w:val="21"/>
    </w:rPr>
  </w:style>
  <w:style w:type="character" w:customStyle="1" w:styleId="ZwykytekstZnak1">
    <w:name w:val="Zwykły tekst Znak1"/>
    <w:basedOn w:val="Domylnaczcionkaakapitu"/>
    <w:link w:val="Zwykytekst"/>
    <w:rsid w:val="00837F5A"/>
    <w:rPr>
      <w:rFonts w:ascii="Calibri" w:eastAsia="SimSun" w:hAnsi="Calibri" w:cs="Lucida Sans"/>
      <w:kern w:val="3"/>
      <w:sz w:val="24"/>
      <w:szCs w:val="21"/>
      <w:lang w:eastAsia="zh-CN" w:bidi="hi-IN"/>
    </w:rPr>
  </w:style>
  <w:style w:type="paragraph" w:customStyle="1" w:styleId="Teksttreci1">
    <w:name w:val="Tekst treści1"/>
    <w:basedOn w:val="Normalny"/>
    <w:rsid w:val="00837F5A"/>
    <w:pPr>
      <w:widowControl/>
      <w:shd w:val="clear" w:color="auto" w:fill="FFFFFF"/>
      <w:suppressAutoHyphens w:val="0"/>
      <w:spacing w:after="0" w:line="240" w:lineRule="atLeast"/>
      <w:ind w:hanging="380"/>
      <w:textAlignment w:val="auto"/>
    </w:pPr>
    <w:rPr>
      <w:rFonts w:ascii="Arial" w:hAnsi="Arial" w:cs="Arial"/>
      <w:sz w:val="14"/>
      <w:szCs w:val="14"/>
    </w:rPr>
  </w:style>
  <w:style w:type="paragraph" w:customStyle="1" w:styleId="Teksttreci20">
    <w:name w:val="Tekst treści (2)"/>
    <w:basedOn w:val="Normalny"/>
    <w:rsid w:val="00837F5A"/>
    <w:pPr>
      <w:widowControl/>
      <w:shd w:val="clear" w:color="auto" w:fill="FFFFFF"/>
      <w:suppressAutoHyphens w:val="0"/>
      <w:spacing w:after="0" w:line="256" w:lineRule="exact"/>
      <w:ind w:hanging="380"/>
      <w:jc w:val="both"/>
      <w:textAlignment w:val="auto"/>
    </w:pPr>
    <w:rPr>
      <w:rFonts w:ascii="Arial" w:hAnsi="Arial" w:cs="Arial"/>
      <w:sz w:val="14"/>
      <w:szCs w:val="14"/>
    </w:rPr>
  </w:style>
  <w:style w:type="paragraph" w:customStyle="1" w:styleId="Teksttreci30">
    <w:name w:val="Tekst treści (3)"/>
    <w:basedOn w:val="Normalny"/>
    <w:rsid w:val="00837F5A"/>
    <w:pPr>
      <w:widowControl/>
      <w:shd w:val="clear" w:color="auto" w:fill="FFFFFF"/>
      <w:suppressAutoHyphens w:val="0"/>
      <w:spacing w:after="0" w:line="256" w:lineRule="exact"/>
      <w:ind w:hanging="380"/>
      <w:jc w:val="both"/>
      <w:textAlignment w:val="auto"/>
    </w:pPr>
    <w:rPr>
      <w:rFonts w:ascii="Arial" w:hAnsi="Arial" w:cs="Arial"/>
      <w:sz w:val="15"/>
      <w:szCs w:val="15"/>
    </w:rPr>
  </w:style>
  <w:style w:type="numbering" w:customStyle="1" w:styleId="WWNum1">
    <w:name w:val="WWNum1"/>
    <w:basedOn w:val="Bezlisty"/>
    <w:rsid w:val="00837F5A"/>
    <w:pPr>
      <w:numPr>
        <w:numId w:val="1"/>
      </w:numPr>
    </w:pPr>
  </w:style>
  <w:style w:type="numbering" w:customStyle="1" w:styleId="WWNum2">
    <w:name w:val="WWNum2"/>
    <w:basedOn w:val="Bezlisty"/>
    <w:rsid w:val="00837F5A"/>
    <w:pPr>
      <w:numPr>
        <w:numId w:val="2"/>
      </w:numPr>
    </w:pPr>
  </w:style>
  <w:style w:type="numbering" w:customStyle="1" w:styleId="WWNum3">
    <w:name w:val="WWNum3"/>
    <w:basedOn w:val="Bezlisty"/>
    <w:rsid w:val="00837F5A"/>
    <w:pPr>
      <w:numPr>
        <w:numId w:val="3"/>
      </w:numPr>
    </w:pPr>
  </w:style>
  <w:style w:type="numbering" w:customStyle="1" w:styleId="WWNum21">
    <w:name w:val="WWNum21"/>
    <w:basedOn w:val="Bezlisty"/>
    <w:rsid w:val="00837F5A"/>
    <w:pPr>
      <w:numPr>
        <w:numId w:val="4"/>
      </w:numPr>
    </w:pPr>
  </w:style>
  <w:style w:type="numbering" w:customStyle="1" w:styleId="WWNum13">
    <w:name w:val="WWNum13"/>
    <w:basedOn w:val="Bezlisty"/>
    <w:rsid w:val="00837F5A"/>
    <w:pPr>
      <w:numPr>
        <w:numId w:val="5"/>
      </w:numPr>
    </w:pPr>
  </w:style>
  <w:style w:type="numbering" w:customStyle="1" w:styleId="WWNum23">
    <w:name w:val="WWNum23"/>
    <w:basedOn w:val="Bezlisty"/>
    <w:rsid w:val="00837F5A"/>
    <w:pPr>
      <w:numPr>
        <w:numId w:val="54"/>
      </w:numPr>
    </w:pPr>
  </w:style>
  <w:style w:type="numbering" w:customStyle="1" w:styleId="WWNum25">
    <w:name w:val="WWNum25"/>
    <w:basedOn w:val="Bezlisty"/>
    <w:rsid w:val="00837F5A"/>
    <w:pPr>
      <w:numPr>
        <w:numId w:val="7"/>
      </w:numPr>
    </w:pPr>
  </w:style>
  <w:style w:type="numbering" w:customStyle="1" w:styleId="WWNum26">
    <w:name w:val="WWNum26"/>
    <w:basedOn w:val="Bezlisty"/>
    <w:rsid w:val="00837F5A"/>
    <w:pPr>
      <w:numPr>
        <w:numId w:val="52"/>
      </w:numPr>
    </w:pPr>
  </w:style>
  <w:style w:type="numbering" w:customStyle="1" w:styleId="WWNum19">
    <w:name w:val="WWNum19"/>
    <w:basedOn w:val="Bezlisty"/>
    <w:rsid w:val="00837F5A"/>
    <w:pPr>
      <w:numPr>
        <w:numId w:val="9"/>
      </w:numPr>
    </w:pPr>
  </w:style>
  <w:style w:type="numbering" w:customStyle="1" w:styleId="WWNum20">
    <w:name w:val="WWNum20"/>
    <w:basedOn w:val="Bezlisty"/>
    <w:rsid w:val="00837F5A"/>
    <w:pPr>
      <w:numPr>
        <w:numId w:val="53"/>
      </w:numPr>
    </w:pPr>
  </w:style>
  <w:style w:type="numbering" w:customStyle="1" w:styleId="WWNum211">
    <w:name w:val="WWNum211"/>
    <w:basedOn w:val="Bezlisty"/>
    <w:rsid w:val="00837F5A"/>
    <w:pPr>
      <w:numPr>
        <w:numId w:val="10"/>
      </w:numPr>
    </w:pPr>
  </w:style>
  <w:style w:type="numbering" w:customStyle="1" w:styleId="WWNum22">
    <w:name w:val="WWNum22"/>
    <w:basedOn w:val="Bezlisty"/>
    <w:rsid w:val="00837F5A"/>
    <w:pPr>
      <w:numPr>
        <w:numId w:val="11"/>
      </w:numPr>
    </w:pPr>
  </w:style>
  <w:style w:type="paragraph" w:styleId="Poprawka">
    <w:name w:val="Revision"/>
    <w:hidden/>
    <w:uiPriority w:val="99"/>
    <w:semiHidden/>
    <w:rsid w:val="000B1E4B"/>
    <w:pPr>
      <w:spacing w:after="0" w:line="240" w:lineRule="auto"/>
    </w:pPr>
    <w:rPr>
      <w:rFonts w:ascii="Times New Roman" w:eastAsia="SimSun" w:hAnsi="Times New Roman" w:cs="Mangal"/>
      <w:kern w:val="3"/>
      <w:sz w:val="24"/>
      <w:szCs w:val="21"/>
      <w:lang w:eastAsia="zh-CN" w:bidi="hi-IN"/>
    </w:rPr>
  </w:style>
  <w:style w:type="paragraph" w:customStyle="1" w:styleId="Tekstpodstawowy21">
    <w:name w:val="Tekst podstawowy 21"/>
    <w:basedOn w:val="Normalny"/>
    <w:rsid w:val="000F2ADE"/>
    <w:pPr>
      <w:tabs>
        <w:tab w:val="left" w:pos="360"/>
        <w:tab w:val="left" w:pos="7938"/>
      </w:tabs>
      <w:autoSpaceDN/>
      <w:spacing w:after="0" w:line="240" w:lineRule="auto"/>
      <w:ind w:left="360" w:hanging="360"/>
      <w:textAlignment w:val="auto"/>
    </w:pPr>
    <w:rPr>
      <w:rFonts w:ascii="Arial" w:eastAsia="Times New Roman" w:hAnsi="Arial" w:cs="Times New Roman"/>
      <w:color w:val="000000"/>
      <w:kern w:val="0"/>
      <w:szCs w:val="32"/>
      <w:lang w:eastAsia="pl-PL" w:bidi="ar-SA"/>
    </w:rPr>
  </w:style>
  <w:style w:type="numbering" w:customStyle="1" w:styleId="Zaimportowanystyl6">
    <w:name w:val="Zaimportowany styl 6"/>
    <w:rsid w:val="006F2853"/>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2662-F1FD-44F0-AEBD-56104B99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22</Pages>
  <Words>7572</Words>
  <Characters>45438</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Konto Microsoft</cp:lastModifiedBy>
  <cp:revision>17</cp:revision>
  <cp:lastPrinted>2023-10-10T12:06:00Z</cp:lastPrinted>
  <dcterms:created xsi:type="dcterms:W3CDTF">2022-10-14T08:06:00Z</dcterms:created>
  <dcterms:modified xsi:type="dcterms:W3CDTF">2023-10-20T09:03:00Z</dcterms:modified>
</cp:coreProperties>
</file>