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A37" w14:textId="77777777" w:rsidR="003327A4" w:rsidRPr="00E00F41" w:rsidRDefault="003327A4" w:rsidP="003327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4 - Oświadczenie potwierdzające spełnienie wymogów technicznych</w:t>
      </w:r>
    </w:p>
    <w:p w14:paraId="2DDA8E6C" w14:textId="00C5408B" w:rsidR="003327A4" w:rsidRPr="003327A4" w:rsidRDefault="0058752A" w:rsidP="003327A4">
      <w:pPr>
        <w:rPr>
          <w:rFonts w:ascii="Arial" w:hAnsi="Arial" w:cs="Arial"/>
          <w:b/>
          <w:bCs/>
          <w:sz w:val="24"/>
          <w:szCs w:val="24"/>
        </w:rPr>
      </w:pPr>
      <w:r w:rsidRPr="0058752A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34967FC1" w14:textId="77777777" w:rsidR="003327A4" w:rsidRDefault="003327A4" w:rsidP="003327A4">
      <w:pPr>
        <w:rPr>
          <w:rFonts w:ascii="Arial" w:hAnsi="Arial" w:cs="Arial"/>
          <w:sz w:val="24"/>
          <w:szCs w:val="24"/>
        </w:rPr>
      </w:pPr>
    </w:p>
    <w:p w14:paraId="0CAFE3A3" w14:textId="77777777" w:rsidR="003327A4" w:rsidRDefault="003327A4" w:rsidP="00332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wykropkowane miejsca wpisać -  spełnia lub nie spełnia</w:t>
      </w:r>
    </w:p>
    <w:p w14:paraId="123576B4" w14:textId="77777777" w:rsidR="003327A4" w:rsidRPr="0058752A" w:rsidRDefault="003327A4" w:rsidP="0058752A">
      <w:pPr>
        <w:rPr>
          <w:rFonts w:ascii="Arial" w:hAnsi="Arial" w:cs="Arial"/>
          <w:b/>
          <w:bCs/>
          <w:sz w:val="24"/>
          <w:szCs w:val="24"/>
        </w:rPr>
      </w:pPr>
    </w:p>
    <w:p w14:paraId="7087E4C9" w14:textId="79A7AB7F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Dwumiejscowa przestrzeń pasażerska</w:t>
      </w:r>
      <w:r w:rsidR="003327A4">
        <w:rPr>
          <w:rFonts w:ascii="Arial" w:hAnsi="Arial" w:cs="Arial"/>
          <w:sz w:val="24"/>
          <w:szCs w:val="24"/>
        </w:rPr>
        <w:t>…………………………………….</w:t>
      </w:r>
    </w:p>
    <w:p w14:paraId="2860DF25" w14:textId="3E206E3B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Szczelna uchylna przestrzeń ładunkowa trwale oddzielona od przestrzeni pasażerskiej</w:t>
      </w:r>
      <w:r w:rsidR="003327A4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275D461D" w14:textId="696D42C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Wciągarka umiejscowiona na przestrzeni ładunkowej o uciągu od 350 kg z liną o długości co najmniej 5 metrów</w:t>
      </w:r>
      <w:r w:rsidR="003327A4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40579ECD" w14:textId="142794DB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Stały lub dołączany napęd na 4 koła</w:t>
      </w:r>
      <w:r w:rsidR="003327A4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C73F742" w14:textId="2A2F7DF6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Homologacja – traktor</w:t>
      </w:r>
      <w:r w:rsidR="003327A4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07E1A88C" w14:textId="5EFBDB64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Ładowność powyżej 400 kg</w:t>
      </w:r>
      <w:r w:rsidR="003327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70BC937" w14:textId="2DBBFE03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Masa własna do 900 kg</w:t>
      </w:r>
      <w:r w:rsidR="003327A4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A333254" w14:textId="7D55670E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Prześwit co najmniej 250 mm</w:t>
      </w:r>
      <w:r w:rsidR="003327A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91E70FF" w14:textId="27344C2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Długość całkowita nie przekraczająca 3200 mm</w:t>
      </w:r>
      <w:r w:rsidR="003327A4">
        <w:rPr>
          <w:rFonts w:ascii="Arial" w:hAnsi="Arial" w:cs="Arial"/>
          <w:sz w:val="24"/>
          <w:szCs w:val="24"/>
        </w:rPr>
        <w:t>………………………………</w:t>
      </w:r>
    </w:p>
    <w:p w14:paraId="5FE1AE1E" w14:textId="5C441012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Oświetlenie LED przestrzeni ładunkowej</w:t>
      </w:r>
      <w:r w:rsidR="003327A4">
        <w:rPr>
          <w:rFonts w:ascii="Arial" w:hAnsi="Arial" w:cs="Arial"/>
          <w:sz w:val="24"/>
          <w:szCs w:val="24"/>
        </w:rPr>
        <w:t>………………………………………</w:t>
      </w:r>
    </w:p>
    <w:p w14:paraId="6FE199AD" w14:textId="28ADCC63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Oświetlenie dalekosiężne LED przednie dachowe.</w:t>
      </w:r>
      <w:r w:rsidR="00175DE6" w:rsidRPr="00175DE6">
        <w:rPr>
          <w:rFonts w:ascii="Arial" w:hAnsi="Arial" w:cs="Arial"/>
          <w:sz w:val="24"/>
          <w:szCs w:val="24"/>
        </w:rPr>
        <w:t xml:space="preserve"> </w:t>
      </w:r>
      <w:r w:rsidR="00175DE6">
        <w:rPr>
          <w:rFonts w:ascii="Arial" w:hAnsi="Arial" w:cs="Arial"/>
          <w:sz w:val="24"/>
          <w:szCs w:val="24"/>
        </w:rPr>
        <w:t>strumień świetlny min. 23000 lm, żywotność 50000 h</w:t>
      </w:r>
      <w:r w:rsidR="003327A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9536C74" w14:textId="77777777" w:rsidR="00D423BC" w:rsidRPr="0058752A" w:rsidRDefault="00D423BC" w:rsidP="00D423BC">
      <w:pPr>
        <w:rPr>
          <w:rFonts w:ascii="Arial" w:hAnsi="Arial" w:cs="Arial"/>
          <w:sz w:val="24"/>
          <w:szCs w:val="24"/>
        </w:rPr>
      </w:pPr>
    </w:p>
    <w:p w14:paraId="66ED0088" w14:textId="77777777" w:rsidR="00C24B18" w:rsidRPr="00D54216" w:rsidRDefault="00C24B18" w:rsidP="008C1963">
      <w:pPr>
        <w:rPr>
          <w:rFonts w:ascii="Times New Roman" w:hAnsi="Times New Roman" w:cs="Times New Roman"/>
        </w:rPr>
      </w:pPr>
    </w:p>
    <w:sectPr w:rsidR="00C24B18" w:rsidRPr="00D54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9E58" w14:textId="77777777" w:rsidR="006C37D3" w:rsidRDefault="006C37D3" w:rsidP="00E57D55">
      <w:pPr>
        <w:spacing w:after="0" w:line="240" w:lineRule="auto"/>
      </w:pPr>
      <w:r>
        <w:separator/>
      </w:r>
    </w:p>
  </w:endnote>
  <w:endnote w:type="continuationSeparator" w:id="0">
    <w:p w14:paraId="4B78C126" w14:textId="77777777" w:rsidR="006C37D3" w:rsidRDefault="006C37D3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C7A37" w14:textId="77777777" w:rsidR="006C37D3" w:rsidRDefault="006C37D3" w:rsidP="00E57D55">
      <w:pPr>
        <w:spacing w:after="0" w:line="240" w:lineRule="auto"/>
      </w:pPr>
      <w:r>
        <w:separator/>
      </w:r>
    </w:p>
  </w:footnote>
  <w:footnote w:type="continuationSeparator" w:id="0">
    <w:p w14:paraId="405783B6" w14:textId="77777777" w:rsidR="006C37D3" w:rsidRDefault="006C37D3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60BF"/>
    <w:multiLevelType w:val="hybridMultilevel"/>
    <w:tmpl w:val="9790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0C2E0A"/>
    <w:rsid w:val="0012498B"/>
    <w:rsid w:val="00175DE6"/>
    <w:rsid w:val="001A7CA3"/>
    <w:rsid w:val="003327A4"/>
    <w:rsid w:val="00347241"/>
    <w:rsid w:val="00373778"/>
    <w:rsid w:val="00404FFE"/>
    <w:rsid w:val="0058752A"/>
    <w:rsid w:val="005A7AEE"/>
    <w:rsid w:val="00602FE8"/>
    <w:rsid w:val="006C37D3"/>
    <w:rsid w:val="008C1963"/>
    <w:rsid w:val="00902396"/>
    <w:rsid w:val="00917B10"/>
    <w:rsid w:val="009F3A41"/>
    <w:rsid w:val="00BB7CAF"/>
    <w:rsid w:val="00C24B18"/>
    <w:rsid w:val="00CB5742"/>
    <w:rsid w:val="00D423BC"/>
    <w:rsid w:val="00D54216"/>
    <w:rsid w:val="00D6186E"/>
    <w:rsid w:val="00E00F41"/>
    <w:rsid w:val="00E57D55"/>
    <w:rsid w:val="00F56D1D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chartTrackingRefBased/>
  <w15:docId w15:val="{C5403D89-DA1D-4DC7-905C-B1F60CC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2</cp:revision>
  <dcterms:created xsi:type="dcterms:W3CDTF">2021-09-13T09:06:00Z</dcterms:created>
  <dcterms:modified xsi:type="dcterms:W3CDTF">2021-09-13T09:06:00Z</dcterms:modified>
</cp:coreProperties>
</file>