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rPr>
          <w:rFonts w:ascii="Segoe UI" w:hAnsi="Segoe UI" w:eastAsia="Times New Roman" w:cs="Segoe UI"/>
          <w:b/>
          <w:b/>
          <w:sz w:val="32"/>
          <w:szCs w:val="32"/>
          <w:lang w:eastAsia="pl-PL"/>
        </w:rPr>
      </w:pPr>
      <w:r>
        <w:rPr>
          <w:rFonts w:eastAsia="Times New Roman" w:cs="Segoe UI" w:ascii="Segoe UI" w:hAnsi="Segoe UI"/>
          <w:b/>
          <w:sz w:val="32"/>
          <w:szCs w:val="32"/>
          <w:lang w:eastAsia="pl-PL"/>
        </w:rPr>
        <w:t>WNIOSEK o zawarcie umowy</w:t>
      </w:r>
    </w:p>
    <w:p>
      <w:pPr>
        <w:pStyle w:val="Gwka"/>
        <w:rPr>
          <w:rFonts w:ascii="Segoe UI" w:hAnsi="Segoe UI" w:eastAsia="Times New Roman" w:cs="Segoe UI"/>
          <w:b/>
          <w:b/>
          <w:sz w:val="32"/>
          <w:szCs w:val="32"/>
          <w:lang w:eastAsia="pl-PL"/>
        </w:rPr>
      </w:pPr>
      <w:r>
        <w:rPr>
          <w:rFonts w:eastAsia="Times New Roman" w:cs="Segoe UI" w:ascii="Segoe UI" w:hAnsi="Segoe UI"/>
          <w:b/>
          <w:sz w:val="32"/>
          <w:szCs w:val="32"/>
          <w:lang w:eastAsia="pl-PL"/>
        </w:rPr>
        <w:t>ubezpieczenia następstw nieszczęśliwych wypadków OPTIMA (PROGRAM DLA PZŁ)</w:t>
      </w:r>
    </w:p>
    <w:p>
      <w:pPr>
        <w:pStyle w:val="Gwka"/>
        <w:rPr>
          <w:rFonts w:ascii="Segoe UI" w:hAnsi="Segoe UI" w:eastAsia="Times New Roman" w:cs="Segoe UI"/>
          <w:b/>
          <w:b/>
          <w:sz w:val="16"/>
          <w:szCs w:val="24"/>
          <w:lang w:eastAsia="pl-PL"/>
        </w:rPr>
      </w:pPr>
      <w:r>
        <w:rPr>
          <w:rFonts w:eastAsia="Times New Roman" w:cs="Segoe UI" w:ascii="Segoe UI" w:hAnsi="Segoe UI"/>
          <w:b/>
          <w:sz w:val="16"/>
          <w:szCs w:val="24"/>
          <w:lang w:eastAsia="pl-PL"/>
        </w:rPr>
      </w:r>
    </w:p>
    <w:tbl>
      <w:tblPr>
        <w:tblStyle w:val="Tabela-Siatka"/>
        <w:tblW w:w="10740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22"/>
        <w:gridCol w:w="3117"/>
      </w:tblGrid>
      <w:tr>
        <w:trPr>
          <w:trHeight w:val="1008" w:hRule="atLeast"/>
        </w:trPr>
        <w:tc>
          <w:tcPr>
            <w:tcW w:w="762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tbl>
            <w:tblPr>
              <w:tblStyle w:val="Tabela-Siatka"/>
              <w:tblpPr w:bottomFromText="0" w:horzAnchor="margin" w:leftFromText="141" w:rightFromText="141" w:tblpX="-142" w:tblpY="-143" w:topFromText="0" w:vertAnchor="text"/>
              <w:tblW w:w="7372" w:type="dxa"/>
              <w:jc w:val="left"/>
              <w:tblInd w:w="108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7372"/>
            </w:tblGrid>
            <w:tr>
              <w:trPr>
                <w:trHeight w:val="845" w:hRule="atLeast"/>
              </w:trPr>
              <w:tc>
                <w:tcPr>
                  <w:tcW w:w="7372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exact" w:line="240"/>
                    <w:jc w:val="both"/>
                    <w:rPr>
                      <w:rFonts w:ascii="Segoe UI" w:hAnsi="Segoe UI" w:cs="Segoe U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cs="Segoe UI" w:ascii="Segoe UI" w:hAnsi="Segoe UI"/>
                      <w:sz w:val="18"/>
                      <w:szCs w:val="18"/>
                    </w:rPr>
                    <w:t xml:space="preserve">Ogólne Warunki Ubezpieczenia następstw nieszczęśliwych wypadków OPTIMA, zatwierdzone uchwałą Zarządu </w:t>
                  </w:r>
                  <w:r>
                    <w:rPr>
                      <w:rFonts w:cs="Segoe UI" w:ascii="Segoe UI" w:hAnsi="Segoe UI"/>
                      <w:sz w:val="18"/>
                      <w:szCs w:val="18"/>
                      <w:lang w:eastAsia="pl-PL"/>
                    </w:rPr>
                    <w:t xml:space="preserve">WIENER TU S.A. Vienna Insurance Group  nr 171/15 </w:t>
                  </w:r>
                </w:p>
                <w:p>
                  <w:pPr>
                    <w:pStyle w:val="Normal"/>
                    <w:spacing w:lineRule="exact" w:line="240"/>
                    <w:jc w:val="both"/>
                    <w:rPr>
                      <w:rFonts w:ascii="Segoe UI" w:hAnsi="Segoe UI" w:cs="Segoe UI"/>
                      <w:sz w:val="18"/>
                      <w:szCs w:val="18"/>
                    </w:rPr>
                  </w:pPr>
                  <w:r>
                    <w:rPr>
                      <w:rFonts w:cs="Segoe UI" w:ascii="Segoe UI" w:hAnsi="Segoe UI"/>
                      <w:sz w:val="18"/>
                      <w:szCs w:val="18"/>
                      <w:lang w:eastAsia="pl-PL"/>
                    </w:rPr>
                    <w:t xml:space="preserve">z dnia 22 grudnia 2015r. </w:t>
                  </w:r>
                </w:p>
              </w:tc>
            </w:tr>
          </w:tbl>
          <w:p>
            <w:pPr>
              <w:pStyle w:val="Gwka"/>
              <w:spacing w:lineRule="exact" w:line="240"/>
              <w:jc w:val="right"/>
              <w:rPr>
                <w:rFonts w:ascii="Segoe UI" w:hAnsi="Segoe UI" w:cs="Segoe UI"/>
                <w:color w:val="333399"/>
                <w:sz w:val="24"/>
                <w:szCs w:val="24"/>
              </w:rPr>
            </w:pPr>
            <w:r>
              <w:rPr>
                <w:rFonts w:cs="Segoe UI" w:ascii="Segoe UI" w:hAnsi="Segoe UI"/>
                <w:color w:val="333399"/>
                <w:sz w:val="24"/>
                <w:szCs w:val="24"/>
              </w:rPr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tbl>
            <w:tblPr>
              <w:tblStyle w:val="Tabela-Siatka"/>
              <w:tblpPr w:bottomFromText="0" w:horzAnchor="margin" w:leftFromText="141" w:rightFromText="141" w:tblpX="0" w:tblpY="57" w:topFromText="0" w:vertAnchor="text"/>
              <w:tblW w:w="2977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695"/>
              <w:gridCol w:w="281"/>
            </w:tblGrid>
            <w:tr>
              <w:trPr>
                <w:trHeight w:val="855" w:hRule="atLeast"/>
              </w:trPr>
              <w:tc>
                <w:tcPr>
                  <w:tcW w:w="269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tabs>
                      <w:tab w:val="right" w:pos="2855" w:leader="none"/>
                    </w:tabs>
                    <w:spacing w:lineRule="exact" w:line="240"/>
                    <w:ind w:left="-250" w:firstLine="250"/>
                    <w:rPr>
                      <w:rFonts w:ascii="Segoe UI" w:hAnsi="Segoe UI" w:cs="Segoe UI"/>
                      <w:b/>
                      <w:b/>
                      <w:color w:val="FF0000"/>
                      <w:sz w:val="16"/>
                      <w:szCs w:val="18"/>
                    </w:rPr>
                  </w:pPr>
                  <w:r>
                    <w:rPr>
                      <w:rFonts w:cs="Segoe UI" w:ascii="Segoe UI" w:hAnsi="Segoe UI"/>
                      <w:sz w:val="16"/>
                      <w:szCs w:val="18"/>
                    </w:rPr>
                    <w:t>od .......................... do 28.02.2021</w:t>
                  </w:r>
                </w:p>
              </w:tc>
              <w:tc>
                <w:tcPr>
                  <w:tcW w:w="28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FF000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FF0000"/>
                    </w:rPr>
                    <w:t>*</w:t>
                  </w:r>
                </w:p>
              </w:tc>
            </w:tr>
          </w:tbl>
          <w:p>
            <w:pPr>
              <w:pStyle w:val="Gwka"/>
              <w:spacing w:lineRule="exact" w:line="240"/>
              <w:rPr>
                <w:rFonts w:ascii="Segoe UI" w:hAnsi="Segoe UI" w:cs="Segoe UI"/>
                <w:i/>
                <w:i/>
                <w:color w:val="333399"/>
                <w:sz w:val="24"/>
                <w:szCs w:val="24"/>
              </w:rPr>
            </w:pPr>
            <w:r>
              <w:rPr>
                <w:rFonts w:cs="Segoe UI" w:ascii="Segoe UI" w:hAnsi="Segoe UI"/>
                <w:i/>
                <w:color w:val="333399"/>
                <w:sz w:val="24"/>
                <w:szCs w:val="24"/>
              </w:rPr>
            </w:r>
          </w:p>
        </w:tc>
      </w:tr>
    </w:tbl>
    <w:p>
      <w:pPr>
        <w:pStyle w:val="Gwka"/>
        <w:spacing w:lineRule="exact" w:line="220" w:before="0" w:after="120"/>
        <w:rPr>
          <w:rFonts w:ascii="Segoe UI" w:hAnsi="Segoe UI" w:cs="Segoe UI"/>
          <w:b/>
          <w:b/>
          <w:i/>
          <w:i/>
          <w:color w:val="C00000"/>
        </w:rPr>
      </w:pPr>
      <w:r>
        <w:rPr>
          <w:rFonts w:cs="Segoe UI" w:ascii="Segoe UI" w:hAnsi="Segoe UI"/>
          <w:b/>
          <w:i/>
          <w:color w:val="C00000"/>
        </w:rPr>
        <w:t>* Ochrona ubezpieczeniowa rozpoczyna się od dnia następnego po opłaceniu składki, pod warunkiem przesłania skanu uzupełnionego wniosku wraz z potwierdzeniem płatności składki</w:t>
      </w:r>
    </w:p>
    <w:tbl>
      <w:tblPr>
        <w:tblStyle w:val="Tabela-Siatka"/>
        <w:tblW w:w="10632" w:type="dxa"/>
        <w:jc w:val="left"/>
        <w:tblInd w:w="108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2"/>
        <w:gridCol w:w="8789"/>
      </w:tblGrid>
      <w:tr>
        <w:trPr>
          <w:trHeight w:val="2233" w:hRule="atLeast"/>
        </w:trPr>
        <w:tc>
          <w:tcPr>
            <w:tcW w:w="1842" w:type="dxa"/>
            <w:tcBorders>
              <w:top w:val="single" w:sz="12" w:space="0" w:color="00718F"/>
              <w:left w:val="nil"/>
              <w:bottom w:val="single" w:sz="12" w:space="0" w:color="00718F"/>
              <w:right w:val="nil"/>
              <w:insideH w:val="single" w:sz="12" w:space="0" w:color="00718F"/>
              <w:insideV w:val="nil"/>
            </w:tcBorders>
            <w:shd w:fill="auto" w:val="clear"/>
          </w:tcPr>
          <w:p>
            <w:pPr>
              <w:pStyle w:val="Gwka"/>
              <w:spacing w:lineRule="exact" w:line="240"/>
              <w:jc w:val="right"/>
              <w:rPr>
                <w:rFonts w:ascii="Segoe UI" w:hAnsi="Segoe UI" w:cs="Segoe UI"/>
                <w:color w:val="333399"/>
              </w:rPr>
            </w:pPr>
            <w:r>
              <w:rPr>
                <w:rFonts w:cs="Segoe UI" w:ascii="Segoe UI" w:hAnsi="Segoe UI"/>
                <w:b/>
              </w:rPr>
              <w:t>Ubezpieczający</w:t>
            </w:r>
          </w:p>
        </w:tc>
        <w:tc>
          <w:tcPr>
            <w:tcW w:w="8789" w:type="dxa"/>
            <w:tcBorders>
              <w:top w:val="single" w:sz="12" w:space="0" w:color="00718F"/>
              <w:left w:val="nil"/>
              <w:bottom w:val="single" w:sz="12" w:space="0" w:color="00718F"/>
              <w:right w:val="nil"/>
              <w:insideH w:val="single" w:sz="12" w:space="0" w:color="00718F"/>
              <w:insideV w:val="nil"/>
            </w:tcBorders>
            <w:shd w:fill="auto" w:val="clear"/>
          </w:tcPr>
          <w:tbl>
            <w:tblPr>
              <w:tblW w:w="8559" w:type="dxa"/>
              <w:jc w:val="left"/>
              <w:tblInd w:w="0" w:type="dxa"/>
              <w:tblBorders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76"/>
              <w:gridCol w:w="276"/>
              <w:gridCol w:w="276"/>
              <w:gridCol w:w="276"/>
              <w:gridCol w:w="277"/>
              <w:gridCol w:w="276"/>
              <w:gridCol w:w="277"/>
              <w:gridCol w:w="275"/>
              <w:gridCol w:w="278"/>
              <w:gridCol w:w="275"/>
              <w:gridCol w:w="278"/>
              <w:gridCol w:w="275"/>
              <w:gridCol w:w="276"/>
              <w:gridCol w:w="277"/>
              <w:gridCol w:w="276"/>
              <w:gridCol w:w="277"/>
              <w:gridCol w:w="276"/>
              <w:gridCol w:w="277"/>
              <w:gridCol w:w="276"/>
              <w:gridCol w:w="277"/>
              <w:gridCol w:w="276"/>
              <w:gridCol w:w="277"/>
              <w:gridCol w:w="275"/>
              <w:gridCol w:w="276"/>
              <w:gridCol w:w="277"/>
              <w:gridCol w:w="276"/>
              <w:gridCol w:w="277"/>
              <w:gridCol w:w="276"/>
              <w:gridCol w:w="277"/>
              <w:gridCol w:w="276"/>
              <w:gridCol w:w="268"/>
            </w:tblGrid>
            <w:tr>
              <w:trPr>
                <w:trHeight w:val="251" w:hRule="exact"/>
                <w:cantSplit w:val="true"/>
              </w:trPr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278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27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78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Ą</w:t>
                  </w:r>
                </w:p>
              </w:tc>
              <w:tc>
                <w:tcPr>
                  <w:tcW w:w="27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Ł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27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68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39" w:hRule="exact"/>
                <w:cantSplit w:val="true"/>
              </w:trPr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left w:val="single" w:sz="4" w:space="0" w:color="00718F"/>
                    <w:right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68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10" w:after="0"/>
              <w:rPr>
                <w:rFonts w:ascii="Segoe UI" w:hAnsi="Segoe UI" w:cs="Segoe UI"/>
                <w:sz w:val="18"/>
              </w:rPr>
            </w:pPr>
            <w:r>
              <w:rPr>
                <w:rFonts w:cs="Segoe UI" w:ascii="Segoe UI" w:hAnsi="Segoe UI"/>
                <w:sz w:val="18"/>
              </w:rPr>
              <w:t>Imię                                                                                      Nazwisko</w:t>
            </w:r>
          </w:p>
          <w:p>
            <w:pPr>
              <w:pStyle w:val="Normal"/>
              <w:rPr>
                <w:rFonts w:ascii="Segoe UI" w:hAnsi="Segoe UI" w:cs="Segoe UI"/>
                <w:sz w:val="14"/>
              </w:rPr>
            </w:pPr>
            <w:r>
              <w:rPr>
                <w:rFonts w:cs="Segoe UI" w:ascii="Segoe UI" w:hAnsi="Segoe UI"/>
                <w:sz w:val="14"/>
              </w:rPr>
            </w:r>
          </w:p>
          <w:p>
            <w:pPr>
              <w:pStyle w:val="Normal"/>
              <w:rPr>
                <w:rFonts w:ascii="Segoe UI" w:hAnsi="Segoe UI" w:cs="Segoe UI"/>
                <w:b/>
                <w:b/>
                <w:i/>
                <w:i/>
                <w:sz w:val="18"/>
              </w:rPr>
            </w:pPr>
            <w:r>
              <w:rPr>
                <w:rFonts w:cs="Segoe UI" w:ascii="Segoe UI" w:hAnsi="Segoe UI"/>
                <w:b/>
                <w:i/>
                <w:sz w:val="18"/>
              </w:rPr>
              <w:t>Adres zameldowania</w:t>
            </w:r>
          </w:p>
          <w:tbl>
            <w:tblPr>
              <w:tblW w:w="8537" w:type="dxa"/>
              <w:jc w:val="left"/>
              <w:tblInd w:w="0" w:type="dxa"/>
              <w:tblBorders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74"/>
              <w:gridCol w:w="275"/>
              <w:gridCol w:w="277"/>
              <w:gridCol w:w="276"/>
              <w:gridCol w:w="275"/>
              <w:gridCol w:w="275"/>
              <w:gridCol w:w="277"/>
              <w:gridCol w:w="275"/>
              <w:gridCol w:w="281"/>
              <w:gridCol w:w="277"/>
              <w:gridCol w:w="274"/>
              <w:gridCol w:w="277"/>
              <w:gridCol w:w="275"/>
              <w:gridCol w:w="276"/>
              <w:gridCol w:w="277"/>
              <w:gridCol w:w="275"/>
              <w:gridCol w:w="159"/>
              <w:gridCol w:w="282"/>
              <w:gridCol w:w="282"/>
              <w:gridCol w:w="281"/>
              <w:gridCol w:w="160"/>
              <w:gridCol w:w="278"/>
              <w:gridCol w:w="278"/>
              <w:gridCol w:w="277"/>
              <w:gridCol w:w="303"/>
              <w:gridCol w:w="274"/>
              <w:gridCol w:w="274"/>
              <w:gridCol w:w="158"/>
              <w:gridCol w:w="160"/>
              <w:gridCol w:w="160"/>
              <w:gridCol w:w="264"/>
              <w:gridCol w:w="265"/>
              <w:gridCol w:w="262"/>
            </w:tblGrid>
            <w:tr>
              <w:trPr>
                <w:trHeight w:val="235" w:hRule="exact"/>
                <w:cantSplit w:val="true"/>
              </w:trPr>
              <w:tc>
                <w:tcPr>
                  <w:tcW w:w="274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N</w:t>
                  </w:r>
                </w:p>
              </w:tc>
              <w:tc>
                <w:tcPr>
                  <w:tcW w:w="275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275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Ś</w:t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275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281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274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59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82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2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1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60" w:type="dxa"/>
                  <w:tcBorders/>
                  <w:shd w:color="auto" w:fill="FFFFFF" w:val="clea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8" w:type="dxa"/>
                  <w:tcBorders/>
                  <w:shd w:color="auto" w:fill="FFFFFF" w:val="clea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8" w:type="dxa"/>
                  <w:tcBorders/>
                  <w:shd w:color="auto" w:fill="FFFFFF" w:val="clea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303" w:type="dxa"/>
                  <w:tcBorders/>
                  <w:shd w:color="auto" w:fill="FFFFFF" w:val="clea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4" w:type="dxa"/>
                  <w:tcBorders/>
                  <w:shd w:color="auto" w:fill="FFFFFF" w:val="clea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4" w:type="dxa"/>
                  <w:tcBorders/>
                  <w:shd w:color="auto" w:fill="FFFFFF" w:val="clea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58" w:type="dxa"/>
                  <w:tcBorders/>
                  <w:shd w:color="auto" w:fill="FFFFFF" w:val="clea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160" w:type="dxa"/>
                  <w:tcBorders/>
                  <w:shd w:color="auto" w:fill="FFFFFF" w:val="clea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60" w:type="dxa"/>
                  <w:tcBorders/>
                  <w:shd w:color="auto" w:fill="FFFFFF" w:val="clear"/>
                </w:tcPr>
                <w:p>
                  <w:pPr>
                    <w:pStyle w:val="Nagwek4"/>
                    <w:ind w:left="-12" w:firstLine="12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64" w:type="dxa"/>
                  <w:tcBorders/>
                  <w:shd w:color="auto" w:fill="FFFFFF" w:val="clea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65" w:type="dxa"/>
                  <w:tcBorders/>
                  <w:shd w:color="auto" w:fill="FFFFFF" w:val="clea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2" w:type="dxa"/>
                  <w:tcBorders/>
                  <w:shd w:color="auto" w:fill="FFFFFF" w:val="clear"/>
                </w:tcPr>
                <w:p>
                  <w:pPr>
                    <w:pStyle w:val="Nagwek4"/>
                    <w:jc w:val="center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9</w:t>
                  </w:r>
                </w:p>
              </w:tc>
            </w:tr>
            <w:tr>
              <w:trPr>
                <w:trHeight w:val="139" w:hRule="exact"/>
                <w:cantSplit w:val="true"/>
              </w:trPr>
              <w:tc>
                <w:tcPr>
                  <w:tcW w:w="274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81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4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159" w:type="dxa"/>
                  <w:tcBorders>
                    <w:left w:val="single" w:sz="4" w:space="0" w:color="00718F"/>
                    <w:right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82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82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81" w:type="dxa"/>
                  <w:tcBorders>
                    <w:left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160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8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8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303" w:type="dxa"/>
                  <w:tcBorders>
                    <w:left w:val="single" w:sz="4" w:space="0" w:color="00718F"/>
                    <w:right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5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4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4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158" w:type="dxa"/>
                  <w:tcBorders>
                    <w:left w:val="single" w:sz="4" w:space="0" w:color="00718F"/>
                    <w:right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160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160" w:type="dxa"/>
                  <w:tcBorders>
                    <w:left w:val="single" w:sz="4" w:space="0" w:color="00718F"/>
                    <w:right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ind w:firstLine="11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64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6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62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10" w:after="0"/>
              <w:rPr>
                <w:rFonts w:ascii="Segoe UI" w:hAnsi="Segoe UI" w:cs="Segoe UI"/>
                <w:sz w:val="18"/>
              </w:rPr>
            </w:pPr>
            <w:r>
              <w:rPr>
                <w:rFonts w:cs="Segoe UI" w:ascii="Segoe UI" w:hAnsi="Segoe UI"/>
                <w:sz w:val="18"/>
              </w:rPr>
              <w:t>Ulica                                                                  Nr domu          Nr lokalu              Kod pocztowy</w:t>
            </w:r>
          </w:p>
          <w:p>
            <w:pPr>
              <w:pStyle w:val="Normal"/>
              <w:rPr>
                <w:rFonts w:ascii="Segoe UI" w:hAnsi="Segoe UI" w:cs="Segoe UI"/>
                <w:sz w:val="14"/>
              </w:rPr>
            </w:pPr>
            <w:r>
              <w:rPr>
                <w:rFonts w:cs="Segoe UI" w:ascii="Segoe UI" w:hAnsi="Segoe UI"/>
                <w:sz w:val="14"/>
              </w:rPr>
            </w:r>
          </w:p>
          <w:tbl>
            <w:tblPr>
              <w:tblW w:w="8559" w:type="dxa"/>
              <w:jc w:val="left"/>
              <w:tblInd w:w="0" w:type="dxa"/>
              <w:tblBorders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76"/>
              <w:gridCol w:w="276"/>
              <w:gridCol w:w="276"/>
              <w:gridCol w:w="276"/>
              <w:gridCol w:w="277"/>
              <w:gridCol w:w="276"/>
              <w:gridCol w:w="277"/>
              <w:gridCol w:w="275"/>
              <w:gridCol w:w="278"/>
              <w:gridCol w:w="275"/>
              <w:gridCol w:w="278"/>
              <w:gridCol w:w="275"/>
              <w:gridCol w:w="276"/>
              <w:gridCol w:w="277"/>
              <w:gridCol w:w="276"/>
              <w:gridCol w:w="277"/>
              <w:gridCol w:w="276"/>
              <w:gridCol w:w="277"/>
              <w:gridCol w:w="276"/>
              <w:gridCol w:w="277"/>
              <w:gridCol w:w="276"/>
              <w:gridCol w:w="277"/>
              <w:gridCol w:w="275"/>
              <w:gridCol w:w="276"/>
              <w:gridCol w:w="277"/>
              <w:gridCol w:w="276"/>
              <w:gridCol w:w="277"/>
              <w:gridCol w:w="276"/>
              <w:gridCol w:w="277"/>
              <w:gridCol w:w="276"/>
              <w:gridCol w:w="268"/>
            </w:tblGrid>
            <w:tr>
              <w:trPr>
                <w:trHeight w:val="273" w:hRule="exact"/>
                <w:cantSplit w:val="true"/>
              </w:trPr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Z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27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78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8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O</w:t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75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Cs w:val="false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  <w:tc>
                <w:tcPr>
                  <w:tcW w:w="268" w:type="dxa"/>
                  <w:tcBorders/>
                  <w:shd w:color="auto" w:fill="FFFFFF" w:val="clear"/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39" w:hRule="exact"/>
                <w:cantSplit w:val="true"/>
              </w:trPr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8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left w:val="single" w:sz="4" w:space="0" w:color="00718F"/>
                    <w:right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5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7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76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  <w:tc>
                <w:tcPr>
                  <w:tcW w:w="268" w:type="dxa"/>
                  <w:tcBorders>
                    <w:top w:val="single" w:sz="4" w:space="0" w:color="00718F"/>
                    <w:left w:val="single" w:sz="4" w:space="0" w:color="00718F"/>
                    <w:bottom w:val="single" w:sz="4" w:space="0" w:color="00718F"/>
                    <w:right w:val="single" w:sz="4" w:space="0" w:color="00718F"/>
                    <w:insideH w:val="single" w:sz="4" w:space="0" w:color="00718F"/>
                    <w:insideV w:val="single" w:sz="4" w:space="0" w:color="00718F"/>
                  </w:tcBorders>
                  <w:shd w:color="auto" w:fill="FFFFFF" w:val="clear"/>
                  <w:tcMar>
                    <w:left w:w="60" w:type="dxa"/>
                  </w:tcMar>
                  <w:vAlign w:val="center"/>
                </w:tcPr>
                <w:p>
                  <w:pPr>
                    <w:pStyle w:val="Nagwek4"/>
                    <w:rPr>
                      <w:rFonts w:ascii="Segoe UI" w:hAnsi="Segoe UI" w:cs="Segoe UI"/>
                      <w:b w:val="false"/>
                      <w:b w:val="false"/>
                      <w:bCs w:val="false"/>
                      <w:color w:val="00718F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b w:val="false"/>
                      <w:bCs w:val="false"/>
                      <w:color w:val="00718F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spacing w:before="10" w:after="0"/>
              <w:rPr>
                <w:rFonts w:ascii="Segoe UI" w:hAnsi="Segoe UI" w:cs="Segoe UI"/>
                <w:sz w:val="18"/>
              </w:rPr>
            </w:pPr>
            <w:r>
              <w:rPr>
                <w:rFonts w:cs="Segoe UI" w:ascii="Segoe UI" w:hAnsi="Segoe UI"/>
                <w:sz w:val="18"/>
              </w:rPr>
              <w:t>Miejscowość                                                                                                       Kraj</w:t>
            </w:r>
          </w:p>
        </w:tc>
      </w:tr>
      <w:tr>
        <w:trPr>
          <w:trHeight w:val="3514" w:hRule="atLeast"/>
        </w:trPr>
        <w:tc>
          <w:tcPr>
            <w:tcW w:w="1842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spacing w:before="120" w:after="0"/>
              <w:jc w:val="right"/>
              <w:rPr>
                <w:rFonts w:ascii="Segoe UI" w:hAnsi="Segoe UI" w:cs="Segoe UI"/>
                <w:b/>
                <w:b/>
              </w:rPr>
            </w:pPr>
            <w:r>
              <w:rPr>
                <w:rFonts w:cs="Segoe UI" w:ascii="Segoe UI" w:hAnsi="Segoe UI"/>
                <w:b/>
              </w:rPr>
              <w:t>Ubezpieczony/ Ubezpieczeni*</w:t>
            </w:r>
          </w:p>
          <w:p>
            <w:pPr>
              <w:pStyle w:val="Normal"/>
              <w:rPr>
                <w:rFonts w:ascii="Segoe UI" w:hAnsi="Segoe UI" w:cs="Segoe UI"/>
                <w:color w:val="333399"/>
              </w:rPr>
            </w:pPr>
            <w:r>
              <w:rPr>
                <w:rFonts w:cs="Segoe UI" w:ascii="Segoe UI" w:hAnsi="Segoe UI"/>
                <w:color w:val="333399"/>
              </w:rPr>
            </w:r>
          </w:p>
        </w:tc>
        <w:tc>
          <w:tcPr>
            <w:tcW w:w="8789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0"/>
              <w:rPr>
                <w:rFonts w:ascii="Segoe UI" w:hAnsi="Segoe UI" w:cs="Segoe UI"/>
                <w:b/>
                <w:b/>
                <w:i/>
                <w:i/>
                <w:color w:val="C00000"/>
              </w:rPr>
            </w:pPr>
            <w:r>
              <w:rPr>
                <w:rFonts w:cs="Segoe UI" w:ascii="Segoe UI" w:hAnsi="Segoe UI"/>
                <w:b/>
                <w:i/>
                <w:color w:val="C00000"/>
              </w:rPr>
              <w:t>DANE WYMAGANE</w:t>
            </w:r>
          </w:p>
          <w:p>
            <w:pPr>
              <w:pStyle w:val="Normal"/>
              <w:rPr>
                <w:rFonts w:ascii="Segoe UI" w:hAnsi="Segoe UI" w:cs="Segoe UI"/>
                <w:b/>
                <w:b/>
                <w:i/>
                <w:i/>
                <w:color w:val="C00000"/>
              </w:rPr>
            </w:pPr>
            <w:r>
              <w:rPr>
                <w:rFonts w:cs="Segoe UI" w:ascii="Segoe UI" w:hAnsi="Segoe UI"/>
                <w:b/>
                <w:i/>
                <w:color w:val="C00000"/>
              </w:rPr>
              <w:t>PROSZĘ UZUPEŁNIA</w:t>
            </w:r>
            <w:r>
              <w:rPr>
                <w:rFonts w:cs="Segoe UI" w:ascii="Segoe UI" w:hAnsi="Segoe UI"/>
                <w:b/>
                <w:i/>
                <w:color w:val="C00000"/>
              </w:rPr>
              <w:t>Ć</w:t>
            </w:r>
            <w:r>
              <w:rPr>
                <w:rFonts w:cs="Segoe UI" w:ascii="Segoe UI" w:hAnsi="Segoe UI"/>
                <w:b/>
                <w:i/>
                <w:color w:val="C00000"/>
              </w:rPr>
              <w:t xml:space="preserve"> DRUKOWANYMI LITERAMI</w:t>
            </w:r>
          </w:p>
          <w:p>
            <w:pPr>
              <w:pStyle w:val="Normal"/>
              <w:rPr>
                <w:rFonts w:ascii="Segoe UI" w:hAnsi="Segoe UI" w:cs="Segoe UI"/>
                <w:b/>
                <w:b/>
                <w:i/>
                <w:i/>
                <w:color w:val="FF0000"/>
              </w:rPr>
            </w:pPr>
            <w:r>
              <w:rPr>
                <w:rFonts w:cs="Segoe UI" w:ascii="Segoe UI" w:hAnsi="Segoe UI"/>
                <w:b/>
                <w:i/>
                <w:color w:val="FF0000"/>
              </w:rPr>
            </w:r>
          </w:p>
          <w:tbl>
            <w:tblPr>
              <w:tblStyle w:val="Tabela-Siatka"/>
              <w:tblW w:w="8645" w:type="dxa"/>
              <w:jc w:val="left"/>
              <w:tblInd w:w="28" w:type="dxa"/>
              <w:tblCellMar>
                <w:top w:w="0" w:type="dxa"/>
                <w:left w:w="92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2264"/>
              <w:gridCol w:w="2980"/>
              <w:gridCol w:w="1729"/>
              <w:gridCol w:w="1671"/>
            </w:tblGrid>
            <w:tr>
              <w:trPr>
                <w:trHeight w:val="630" w:hRule="atLeast"/>
              </w:trPr>
              <w:tc>
                <w:tcPr>
                  <w:tcW w:w="22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color="auto" w:fill="00727E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rPr>
                      <w:rFonts w:ascii="Segoe UI" w:hAnsi="Segoe UI" w:cs="Segoe UI"/>
                      <w:b/>
                      <w:b/>
                      <w:color w:val="FFFFFF" w:themeColor="background1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</w:rPr>
                    <w:t>Imię i nazwisko</w:t>
                  </w:r>
                </w:p>
              </w:tc>
              <w:tc>
                <w:tcPr>
                  <w:tcW w:w="29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color="auto" w:fill="00727E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ListParagraph"/>
                    <w:numPr>
                      <w:ilvl w:val="0"/>
                      <w:numId w:val="1"/>
                    </w:numPr>
                    <w:ind w:left="317" w:hanging="283"/>
                    <w:rPr>
                      <w:rFonts w:ascii="Segoe UI" w:hAnsi="Segoe UI" w:cs="Segoe UI"/>
                      <w:b/>
                      <w:b/>
                      <w:color w:val="FFFFFF" w:themeColor="background1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</w:rPr>
                    <w:t xml:space="preserve">Adres zamieszkania/ 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ind w:left="317" w:hanging="283"/>
                    <w:rPr>
                      <w:rFonts w:ascii="Segoe UI" w:hAnsi="Segoe UI" w:cs="Segoe UI"/>
                      <w:b/>
                      <w:b/>
                      <w:color w:val="FFFFFF" w:themeColor="background1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</w:rPr>
                    <w:t xml:space="preserve">adres do korespondencji/ 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ind w:left="317" w:hanging="283"/>
                    <w:rPr>
                      <w:rFonts w:ascii="Segoe UI" w:hAnsi="Segoe UI" w:cs="Segoe UI"/>
                      <w:b/>
                      <w:b/>
                      <w:color w:val="FFFFFF" w:themeColor="background1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</w:rPr>
                    <w:t>adres e-mail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ind w:left="317" w:hanging="283"/>
                    <w:rPr>
                      <w:rFonts w:ascii="Segoe UI" w:hAnsi="Segoe UI" w:cs="Segoe UI"/>
                      <w:b/>
                      <w:b/>
                      <w:color w:val="FFFFFF" w:themeColor="background1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</w:rPr>
                    <w:t>Numer telefonu kontaktowego</w:t>
                  </w:r>
                </w:p>
              </w:tc>
              <w:tc>
                <w:tcPr>
                  <w:tcW w:w="172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color="auto" w:fill="00727E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b/>
                      <w:b/>
                      <w:color w:val="FFFFFF" w:themeColor="background1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</w:rPr>
                    <w:t>PESEL</w:t>
                  </w:r>
                </w:p>
              </w:tc>
              <w:tc>
                <w:tcPr>
                  <w:tcW w:w="16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color="auto" w:fill="00727E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b/>
                      <w:b/>
                      <w:color w:val="FFFFFF" w:themeColor="background1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</w:rPr>
                    <w:t>Stopień pokrewieństwa</w:t>
                  </w:r>
                </w:p>
              </w:tc>
            </w:tr>
            <w:tr>
              <w:trPr>
                <w:trHeight w:val="877" w:hRule="atLeast"/>
              </w:trPr>
              <w:tc>
                <w:tcPr>
                  <w:tcW w:w="22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</w:r>
                </w:p>
              </w:tc>
              <w:tc>
                <w:tcPr>
                  <w:tcW w:w="29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spacing w:before="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1)</w:t>
                  </w:r>
                </w:p>
                <w:p>
                  <w:pPr>
                    <w:pStyle w:val="Normal"/>
                    <w:spacing w:before="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2)</w:t>
                  </w:r>
                </w:p>
                <w:p>
                  <w:pPr>
                    <w:pStyle w:val="Normal"/>
                    <w:spacing w:before="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3)</w:t>
                  </w:r>
                </w:p>
                <w:p>
                  <w:pPr>
                    <w:pStyle w:val="Normal"/>
                    <w:spacing w:before="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4)</w:t>
                  </w:r>
                </w:p>
              </w:tc>
              <w:tc>
                <w:tcPr>
                  <w:tcW w:w="172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</w:r>
                </w:p>
              </w:tc>
              <w:tc>
                <w:tcPr>
                  <w:tcW w:w="16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</w:r>
                </w:p>
              </w:tc>
            </w:tr>
            <w:tr>
              <w:trPr>
                <w:trHeight w:val="833" w:hRule="atLeast"/>
              </w:trPr>
              <w:tc>
                <w:tcPr>
                  <w:tcW w:w="22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</w:r>
                </w:p>
              </w:tc>
              <w:tc>
                <w:tcPr>
                  <w:tcW w:w="29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spacing w:before="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1)</w:t>
                  </w:r>
                </w:p>
                <w:p>
                  <w:pPr>
                    <w:pStyle w:val="Normal"/>
                    <w:spacing w:before="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2)</w:t>
                  </w:r>
                </w:p>
                <w:p>
                  <w:pPr>
                    <w:pStyle w:val="Normal"/>
                    <w:spacing w:before="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3)</w:t>
                  </w:r>
                </w:p>
                <w:p>
                  <w:pPr>
                    <w:pStyle w:val="Normal"/>
                    <w:spacing w:before="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4)</w:t>
                  </w:r>
                </w:p>
              </w:tc>
              <w:tc>
                <w:tcPr>
                  <w:tcW w:w="172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</w:r>
                </w:p>
              </w:tc>
              <w:tc>
                <w:tcPr>
                  <w:tcW w:w="16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</w:r>
                </w:p>
              </w:tc>
            </w:tr>
            <w:tr>
              <w:trPr>
                <w:trHeight w:val="845" w:hRule="atLeast"/>
              </w:trPr>
              <w:tc>
                <w:tcPr>
                  <w:tcW w:w="22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</w:r>
                </w:p>
              </w:tc>
              <w:tc>
                <w:tcPr>
                  <w:tcW w:w="29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spacing w:before="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1)</w:t>
                  </w:r>
                </w:p>
                <w:p>
                  <w:pPr>
                    <w:pStyle w:val="Normal"/>
                    <w:spacing w:before="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2)</w:t>
                  </w:r>
                </w:p>
                <w:p>
                  <w:pPr>
                    <w:pStyle w:val="Normal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3)</w:t>
                  </w:r>
                </w:p>
                <w:p>
                  <w:pPr>
                    <w:pStyle w:val="Normal"/>
                    <w:spacing w:before="12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4)</w:t>
                  </w:r>
                </w:p>
              </w:tc>
              <w:tc>
                <w:tcPr>
                  <w:tcW w:w="172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</w:r>
                </w:p>
              </w:tc>
              <w:tc>
                <w:tcPr>
                  <w:tcW w:w="16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</w:r>
                </w:p>
              </w:tc>
            </w:tr>
            <w:tr>
              <w:trPr>
                <w:trHeight w:val="241" w:hRule="atLeast"/>
              </w:trPr>
              <w:tc>
                <w:tcPr>
                  <w:tcW w:w="226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</w:r>
                </w:p>
              </w:tc>
              <w:tc>
                <w:tcPr>
                  <w:tcW w:w="29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spacing w:before="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1)</w:t>
                  </w:r>
                </w:p>
                <w:p>
                  <w:pPr>
                    <w:pStyle w:val="Normal"/>
                    <w:spacing w:before="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2)</w:t>
                  </w:r>
                </w:p>
                <w:p>
                  <w:pPr>
                    <w:pStyle w:val="Normal"/>
                    <w:spacing w:before="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3)</w:t>
                  </w:r>
                </w:p>
                <w:p>
                  <w:pPr>
                    <w:pStyle w:val="Normal"/>
                    <w:spacing w:before="0" w:after="120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  <w:t>4)</w:t>
                  </w:r>
                </w:p>
              </w:tc>
              <w:tc>
                <w:tcPr>
                  <w:tcW w:w="172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</w:r>
                </w:p>
              </w:tc>
              <w:tc>
                <w:tcPr>
                  <w:tcW w:w="16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</w:rPr>
                  </w:pPr>
                  <w:r>
                    <w:rPr>
                      <w:rFonts w:cs="Segoe UI" w:ascii="Segoe UI" w:hAnsi="Segoe UI"/>
                    </w:rPr>
                  </w:r>
                </w:p>
              </w:tc>
            </w:tr>
          </w:tbl>
          <w:p>
            <w:pPr>
              <w:pStyle w:val="Normal"/>
              <w:rPr>
                <w:rFonts w:ascii="Segoe UI" w:hAnsi="Segoe UI" w:cs="Segoe UI"/>
                <w:color w:val="333399"/>
              </w:rPr>
            </w:pPr>
            <w:r>
              <w:rPr>
                <w:rFonts w:cs="Segoe UI" w:ascii="Segoe UI" w:hAnsi="Segoe UI"/>
                <w:color w:val="333399"/>
              </w:rPr>
            </w:r>
          </w:p>
        </w:tc>
      </w:tr>
      <w:tr>
        <w:trPr>
          <w:trHeight w:val="4648" w:hRule="atLeast"/>
        </w:trPr>
        <w:tc>
          <w:tcPr>
            <w:tcW w:w="1842" w:type="dxa"/>
            <w:tcBorders>
              <w:top w:val="single" w:sz="12" w:space="0" w:color="00718F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spacing w:before="120" w:after="0"/>
              <w:jc w:val="right"/>
              <w:rPr>
                <w:rFonts w:ascii="Segoe UI" w:hAnsi="Segoe UI" w:cs="Segoe UI"/>
                <w:color w:val="333399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sz w:val="19"/>
                <w:szCs w:val="19"/>
              </w:rPr>
              <w:t>Zakres ubezpieczenia</w:t>
            </w:r>
          </w:p>
        </w:tc>
        <w:tc>
          <w:tcPr>
            <w:tcW w:w="8789" w:type="dxa"/>
            <w:tcBorders>
              <w:top w:val="single" w:sz="12" w:space="0" w:color="00718F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tbl>
            <w:tblPr>
              <w:tblStyle w:val="Tabela-Siatka"/>
              <w:tblW w:w="8506" w:type="dxa"/>
              <w:jc w:val="left"/>
              <w:tblInd w:w="0" w:type="dxa"/>
              <w:tblCellMar>
                <w:top w:w="0" w:type="dxa"/>
                <w:left w:w="92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4970"/>
              <w:gridCol w:w="3535"/>
            </w:tblGrid>
            <w:tr>
              <w:trPr>
                <w:trHeight w:val="420" w:hRule="atLeast"/>
              </w:trPr>
              <w:tc>
                <w:tcPr>
                  <w:tcW w:w="49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color="auto" w:fill="00727E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rPr>
                      <w:rFonts w:ascii="Segoe UI" w:hAnsi="Segoe UI" w:cs="Segoe UI"/>
                      <w:b/>
                      <w:b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 xml:space="preserve">Rodzaje świadczeń 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color="auto" w:fill="00727E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jc w:val="center"/>
                    <w:rPr>
                      <w:rFonts w:ascii="Segoe UI" w:hAnsi="Segoe UI" w:cs="Segoe UI"/>
                      <w:b/>
                      <w:b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>Maksymalne wysokości świadczeń</w:t>
                  </w:r>
                </w:p>
              </w:tc>
            </w:tr>
            <w:tr>
              <w:trPr>
                <w:trHeight w:val="701" w:hRule="atLeast"/>
              </w:trPr>
              <w:tc>
                <w:tcPr>
                  <w:tcW w:w="49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Świadczenie z tytułu trwałego uszczerbku</w:t>
                  </w: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 na zdrowiu będącego następstwem nieszczęśliwego wypadku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1%</w:t>
                  </w: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 sumy ubezpieczenia NNW za </w:t>
                  </w: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1%</w:t>
                  </w: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 trwałego uszczerbku, maksymalnie </w:t>
                  </w: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100%</w:t>
                  </w: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 sumy ubezpieczenia NNW </w:t>
                  </w:r>
                </w:p>
              </w:tc>
            </w:tr>
            <w:tr>
              <w:trPr>
                <w:trHeight w:val="484" w:hRule="atLeast"/>
              </w:trPr>
              <w:tc>
                <w:tcPr>
                  <w:tcW w:w="49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Świadczenie z tytułu śmierci Ubezpieczonego</w:t>
                  </w: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 zaistniałej w wyniku nieszczęśliwego wypadku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100%</w:t>
                  </w: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 sumy ubezpieczenia NNW </w:t>
                  </w:r>
                </w:p>
              </w:tc>
            </w:tr>
            <w:tr>
              <w:trPr>
                <w:trHeight w:val="740" w:hRule="atLeast"/>
              </w:trPr>
              <w:tc>
                <w:tcPr>
                  <w:tcW w:w="49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 xml:space="preserve">Świadczenie z tytułu złamania kości, oparzenia, odmrożenia, wstrząśnienia i stłuczenia mózgu </w:t>
                    <w:br/>
                  </w: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w wyniku nieszczęśliwego wypadku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1%</w:t>
                  </w: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 sumy ubezpieczenia NNW za każdy wskaźnik procentowy ustalony dla danego urazu</w:t>
                  </w:r>
                </w:p>
              </w:tc>
            </w:tr>
            <w:tr>
              <w:trPr>
                <w:trHeight w:val="740" w:hRule="atLeast"/>
              </w:trPr>
              <w:tc>
                <w:tcPr>
                  <w:tcW w:w="49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 xml:space="preserve">Zwrot kosztów nabycia środków pomocniczych </w:t>
                    <w:br/>
                    <w:t xml:space="preserve">i ortopedycznych </w:t>
                  </w: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Ubezpieczonego w następstwie nieszczęśliwego wypadku           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do </w:t>
                  </w: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30%</w:t>
                  </w: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 sumy ubezpieczenia NNW</w:t>
                  </w:r>
                </w:p>
              </w:tc>
            </w:tr>
            <w:tr>
              <w:trPr>
                <w:trHeight w:val="570" w:hRule="atLeast"/>
              </w:trPr>
              <w:tc>
                <w:tcPr>
                  <w:tcW w:w="49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Zwrot kosztów przysposobienia zawodowego inwalidów</w:t>
                  </w: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 w następstwie nieszczęśliwego wypadku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do </w:t>
                  </w: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30%</w:t>
                  </w: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 sumy ubezpieczenia NNW</w:t>
                  </w:r>
                </w:p>
              </w:tc>
            </w:tr>
            <w:tr>
              <w:trPr>
                <w:trHeight w:val="435" w:hRule="atLeast"/>
              </w:trPr>
              <w:tc>
                <w:tcPr>
                  <w:tcW w:w="49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Zadośćuczynienie za doznaną krzywdę</w:t>
                  </w: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 wskutek nieszczęśliwego wypadku</w:t>
                  </w:r>
                </w:p>
              </w:tc>
              <w:tc>
                <w:tcPr>
                  <w:tcW w:w="353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  <w:insideH w:val="single" w:sz="6" w:space="0" w:color="00000A"/>
                    <w:insideV w:val="single" w:sz="6" w:space="0" w:color="00000A"/>
                  </w:tcBorders>
                  <w:shd w:fill="auto" w:val="clear"/>
                  <w:tcMar>
                    <w:left w:w="92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dodatkowe  </w:t>
                  </w: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5%</w:t>
                  </w: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 xml:space="preserve"> wypłaconego świadczenia, jeżeli trwały uszczerbek na zdrowiu przekroczy </w:t>
                  </w: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50%</w:t>
                  </w:r>
                </w:p>
              </w:tc>
            </w:tr>
          </w:tbl>
          <w:p>
            <w:pPr>
              <w:pStyle w:val="Normal"/>
              <w:spacing w:before="120" w:after="0"/>
              <w:rPr>
                <w:rFonts w:ascii="Segoe UI" w:hAnsi="Segoe UI" w:cs="Segoe UI"/>
                <w:color w:val="333399"/>
                <w:sz w:val="19"/>
                <w:szCs w:val="19"/>
              </w:rPr>
            </w:pPr>
            <w:r>
              <w:rPr>
                <w:rFonts w:cs="Segoe UI" w:ascii="Segoe UI" w:hAnsi="Segoe UI"/>
                <w:color w:val="333399"/>
                <w:sz w:val="19"/>
                <w:szCs w:val="19"/>
              </w:rPr>
            </w:r>
          </w:p>
        </w:tc>
      </w:tr>
      <w:tr>
        <w:trPr>
          <w:trHeight w:val="1803" w:hRule="atLeast"/>
        </w:trPr>
        <w:tc>
          <w:tcPr>
            <w:tcW w:w="1842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spacing w:before="120" w:after="0"/>
              <w:jc w:val="right"/>
              <w:rPr>
                <w:rFonts w:ascii="Segoe UI" w:hAnsi="Segoe UI" w:cs="Segoe UI"/>
                <w:b/>
                <w:b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sz w:val="19"/>
                <w:szCs w:val="19"/>
              </w:rPr>
            </w:r>
          </w:p>
        </w:tc>
        <w:tc>
          <w:tcPr>
            <w:tcW w:w="8789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rPr>
                <w:rFonts w:ascii="Segoe UI" w:hAnsi="Segoe UI" w:cs="Segoe UI"/>
                <w:b/>
                <w:b/>
                <w:sz w:val="19"/>
                <w:szCs w:val="19"/>
                <w:u w:val="single"/>
              </w:rPr>
            </w:pPr>
            <w:r>
              <w:rPr>
                <w:rFonts w:cs="Segoe UI" w:ascii="Segoe UI" w:hAnsi="Segoe UI"/>
                <w:b/>
                <w:sz w:val="19"/>
                <w:szCs w:val="19"/>
                <w:u w:val="single"/>
              </w:rPr>
              <w:t>Opcjonalnie:</w:t>
            </w:r>
          </w:p>
          <w:p>
            <w:pPr>
              <w:pStyle w:val="Gwka"/>
              <w:rPr>
                <w:rFonts w:ascii="Segoe UI" w:hAnsi="Segoe UI" w:cs="Segoe UI"/>
                <w:b/>
                <w:b/>
                <w:sz w:val="16"/>
                <w:szCs w:val="19"/>
                <w:u w:val="single"/>
              </w:rPr>
            </w:pPr>
            <w:r>
              <w:rPr>
                <w:rFonts w:cs="Segoe UI" w:ascii="Segoe UI" w:hAnsi="Segoe UI"/>
                <w:b/>
                <w:sz w:val="16"/>
                <w:szCs w:val="19"/>
                <w:u w:val="single"/>
              </w:rPr>
            </w:r>
          </w:p>
          <w:tbl>
            <w:tblPr>
              <w:tblStyle w:val="redniasiatka3akcent1"/>
              <w:tblW w:w="8530" w:type="dxa"/>
              <w:jc w:val="left"/>
              <w:tblInd w:w="0" w:type="dxa"/>
              <w:tblCellMar>
                <w:top w:w="0" w:type="dxa"/>
                <w:left w:w="98" w:type="dxa"/>
                <w:bottom w:w="0" w:type="dxa"/>
                <w:right w:w="108" w:type="dxa"/>
              </w:tblCellMar>
              <w:tblLook w:firstRow="1" w:noVBand="1" w:lastRow="0" w:firstColumn="1" w:lastColumn="0" w:noHBand="1" w:val="06a0"/>
            </w:tblPr>
            <w:tblGrid>
              <w:gridCol w:w="959"/>
              <w:gridCol w:w="4175"/>
              <w:gridCol w:w="1701"/>
              <w:gridCol w:w="1694"/>
            </w:tblGrid>
            <w:tr>
              <w:trPr>
                <w:trHeight w:val="295" w:hRule="atLeas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59" w:type="dxa"/>
                  <w:vMerge w:val="restart"/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insideH w:val="single" w:sz="4" w:space="0" w:color="00000A"/>
                  </w:tcBorders>
                  <w:shd w:color="auto" w:fill="00727E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b w:val="false"/>
                      <w:b w:val="false"/>
                      <w:sz w:val="18"/>
                      <w:szCs w:val="19"/>
                    </w:rPr>
                  </w:pPr>
                  <w:r>
                    <w:rPr>
                      <w:rFonts w:eastAsia="Calibri" w:cs="Segoe UI" w:ascii="Segoe UI" w:hAnsi="Segoe UI"/>
                      <w:b/>
                      <w:bCs/>
                      <w:i w:val="false"/>
                      <w:iCs w:val="false"/>
                      <w:color w:val="FFFFFF" w:themeColor="background1"/>
                      <w:sz w:val="18"/>
                      <w:szCs w:val="19"/>
                    </w:rPr>
                    <w:t>Nr klauzuli</w:t>
                  </w:r>
                </w:p>
              </w:tc>
              <w:tc>
                <w:tcPr>
                  <w:tcW w:w="4175" w:type="dxa"/>
                  <w:vMerge w:val="restart"/>
                  <w:tcBorders>
                    <w:top w:val="single" w:sz="4" w:space="0" w:color="00000A"/>
                    <w:bottom w:val="single" w:sz="4" w:space="0" w:color="00000A"/>
                    <w:insideH w:val="single" w:sz="4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b w:val="false"/>
                      <w:b w:val="false"/>
                      <w:sz w:val="18"/>
                      <w:szCs w:val="19"/>
                    </w:rPr>
                  </w:pPr>
                  <w:r>
                    <w:rPr>
                      <w:rFonts w:eastAsia="Calibri" w:cs="Segoe UI" w:ascii="Segoe UI" w:hAnsi="Segoe UI"/>
                      <w:b/>
                      <w:bCs/>
                      <w:i w:val="false"/>
                      <w:iCs w:val="false"/>
                      <w:color w:val="FFFFFF" w:themeColor="background1"/>
                      <w:sz w:val="18"/>
                      <w:szCs w:val="19"/>
                    </w:rPr>
                    <w:t>Zakres ubezpieczenia</w:t>
                  </w:r>
                </w:p>
              </w:tc>
              <w:tc>
                <w:tcPr>
                  <w:tcW w:w="3395" w:type="dxa"/>
                  <w:gridSpan w:val="2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b w:val="false"/>
                      <w:b w:val="false"/>
                      <w:sz w:val="18"/>
                      <w:szCs w:val="19"/>
                    </w:rPr>
                  </w:pPr>
                  <w:r>
                    <w:rPr>
                      <w:rFonts w:eastAsia="Calibri" w:cs="Segoe UI" w:ascii="Segoe UI" w:hAnsi="Segoe UI"/>
                      <w:b/>
                      <w:bCs/>
                      <w:i w:val="false"/>
                      <w:iCs w:val="false"/>
                      <w:color w:val="FFFFFF" w:themeColor="background1"/>
                      <w:sz w:val="18"/>
                      <w:szCs w:val="19"/>
                    </w:rPr>
                    <w:t>Suma ubezpieczenia</w:t>
                  </w:r>
                </w:p>
              </w:tc>
            </w:tr>
            <w:tr>
              <w:trPr>
                <w:trHeight w:val="325" w:hRule="atLeast"/>
              </w:trPr>
              <w:tc>
                <w:tcPr>
                  <w:tcW w:w="959" w:type="dxa"/>
                  <w:vMerge w:val="continue"/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00727E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Calibri" w:hAnsi="Calibri" w:eastAsia="Calibri" w:cs="Segoe UI"/>
                      <w:b/>
                      <w:b/>
                      <w:bCs/>
                      <w:i w:val="false"/>
                      <w:i w:val="false"/>
                      <w:iCs w:val="false"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eastAsia="Calibri" w:cs="Segoe UI" w:ascii="Calibri" w:hAnsi="Calibri"/>
                      <w:b/>
                      <w:bCs/>
                      <w:i w:val="false"/>
                      <w:iCs w:val="false"/>
                      <w:color w:val="FFFFFF" w:themeColor="background1"/>
                      <w:sz w:val="18"/>
                      <w:szCs w:val="19"/>
                    </w:rPr>
                  </w:r>
                </w:p>
              </w:tc>
              <w:tc>
                <w:tcPr>
                  <w:tcW w:w="4175" w:type="dxa"/>
                  <w:vMerge w:val="continue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00727E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libri" w:hAnsi="Calibri" w:eastAsia="Calibri" w:cs="Segoe UI"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eastAsia="Calibri" w:cs="Segoe UI" w:ascii="Calibri" w:hAnsi="Calibri"/>
                      <w:color w:val="FFFFFF" w:themeColor="background1"/>
                      <w:sz w:val="18"/>
                      <w:szCs w:val="19"/>
                    </w:rPr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00727E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b/>
                      <w:b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eastAsia="Calibri"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>Wariant I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00727E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b/>
                      <w:b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eastAsia="Calibri"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>Wariant II</w:t>
                  </w:r>
                </w:p>
              </w:tc>
            </w:tr>
            <w:tr>
              <w:trPr>
                <w:trHeight w:val="345" w:hRule="atLeast"/>
              </w:trPr>
              <w:tc>
                <w:tcPr>
                  <w:tcW w:w="959" w:type="dxa"/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Borders>
                    <w:top w:val="nil"/>
                    <w:left w:val="single" w:sz="4" w:space="0" w:color="00000A"/>
                    <w:bottom w:val="nil"/>
                    <w:right w:val="single" w:sz="4" w:space="0" w:color="00000A"/>
                    <w:insideH w:val="nil"/>
                    <w:insideV w:val="single" w:sz="4" w:space="0" w:color="00000A"/>
                  </w:tcBorders>
                  <w:shd w:color="auto" w:fill="00727E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eastAsia="Calibri" w:cs="Segoe UI" w:ascii="Segoe UI" w:hAnsi="Segoe UI"/>
                      <w:b/>
                      <w:bCs/>
                      <w:i w:val="false"/>
                      <w:iCs w:val="false"/>
                      <w:color w:val="FFFFFF" w:themeColor="background1"/>
                      <w:sz w:val="18"/>
                      <w:szCs w:val="19"/>
                    </w:rPr>
                    <w:t>1</w:t>
                  </w:r>
                </w:p>
              </w:tc>
              <w:tc>
                <w:tcPr>
                  <w:tcW w:w="41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FFFFFF" w:themeFill="background1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eastAsia="Calibri" w:cs="Segoe UI" w:ascii="Segoe UI" w:hAnsi="Segoe UI"/>
                      <w:b/>
                      <w:sz w:val="18"/>
                      <w:szCs w:val="19"/>
                    </w:rPr>
                    <w:t>Koszty leczenia</w:t>
                  </w:r>
                  <w:r>
                    <w:rPr>
                      <w:rFonts w:eastAsia="Calibri" w:cs="Segoe UI" w:ascii="Segoe UI" w:hAnsi="Segoe UI"/>
                      <w:sz w:val="18"/>
                      <w:szCs w:val="19"/>
                    </w:rPr>
                    <w:t xml:space="preserve"> następstw nieszczęśliwych wypadków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FFFFFF" w:themeFill="background1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eastAsia="Calibri" w:cs="Segoe UI" w:ascii="Segoe UI" w:hAnsi="Segoe UI"/>
                      <w:sz w:val="18"/>
                      <w:szCs w:val="19"/>
                    </w:rPr>
                    <w:t>10.000 PLN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FFFFFF" w:themeFill="background1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18"/>
                      <w:szCs w:val="19"/>
                      <w:highlight w:val="yellow"/>
                    </w:rPr>
                  </w:pPr>
                  <w:r>
                    <w:rPr>
                      <w:rFonts w:eastAsia="Calibri" w:cs="Segoe UI" w:ascii="Segoe UI" w:hAnsi="Segoe UI"/>
                      <w:sz w:val="18"/>
                      <w:szCs w:val="19"/>
                    </w:rPr>
                    <w:t>20.000 PLN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959" w:type="dxa"/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00727E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eastAsia="Calibri" w:cs="Segoe UI" w:ascii="Segoe UI" w:hAnsi="Segoe UI"/>
                      <w:b/>
                      <w:bCs/>
                      <w:i w:val="false"/>
                      <w:iCs w:val="false"/>
                      <w:color w:val="FFFFFF" w:themeColor="background1"/>
                      <w:sz w:val="18"/>
                      <w:szCs w:val="19"/>
                    </w:rPr>
                    <w:t>8</w:t>
                  </w:r>
                </w:p>
              </w:tc>
              <w:tc>
                <w:tcPr>
                  <w:tcW w:w="417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FFFFFF" w:themeFill="background1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b/>
                      <w:b/>
                      <w:sz w:val="18"/>
                      <w:szCs w:val="19"/>
                    </w:rPr>
                  </w:pPr>
                  <w:r>
                    <w:rPr>
                      <w:rFonts w:eastAsia="Calibri" w:cs="Segoe UI" w:ascii="Segoe UI" w:hAnsi="Segoe UI"/>
                      <w:b/>
                      <w:sz w:val="18"/>
                      <w:szCs w:val="19"/>
                    </w:rPr>
                    <w:t>Koszty poszukiwań i ratownictwa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FFFFFF" w:themeFill="background1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eastAsia="Calibri" w:cs="Segoe UI" w:ascii="Segoe UI" w:hAnsi="Segoe UI"/>
                      <w:sz w:val="18"/>
                      <w:szCs w:val="19"/>
                    </w:rPr>
                    <w:t>30.000 PLN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FFFFFF" w:themeFill="background1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Segoe UI" w:hAnsi="Segoe UI" w:cs="Segoe UI"/>
                      <w:sz w:val="18"/>
                      <w:szCs w:val="19"/>
                      <w:highlight w:val="yellow"/>
                    </w:rPr>
                  </w:pPr>
                  <w:r>
                    <w:rPr>
                      <w:rFonts w:eastAsia="Calibri" w:cs="Segoe UI" w:ascii="Segoe UI" w:hAnsi="Segoe UI"/>
                      <w:sz w:val="18"/>
                      <w:szCs w:val="19"/>
                    </w:rPr>
                    <w:t>50.000 PLN</w:t>
                  </w:r>
                </w:p>
              </w:tc>
            </w:tr>
          </w:tbl>
          <w:p>
            <w:pPr>
              <w:pStyle w:val="Gwka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cs="Segoe UI" w:ascii="Segoe UI" w:hAnsi="Segoe UI"/>
                <w:sz w:val="19"/>
                <w:szCs w:val="19"/>
              </w:rPr>
            </w:r>
          </w:p>
        </w:tc>
      </w:tr>
      <w:tr>
        <w:trPr>
          <w:trHeight w:val="1287" w:hRule="atLeast"/>
        </w:trPr>
        <w:tc>
          <w:tcPr>
            <w:tcW w:w="1842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spacing w:before="120" w:after="0"/>
              <w:jc w:val="right"/>
              <w:rPr>
                <w:rFonts w:ascii="Segoe UI" w:hAnsi="Segoe UI" w:cs="Segoe UI"/>
                <w:b/>
                <w:b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sz w:val="19"/>
                <w:szCs w:val="19"/>
              </w:rPr>
              <w:t xml:space="preserve">Daty przystępowania do ubezpieczenia </w:t>
            </w:r>
          </w:p>
        </w:tc>
        <w:tc>
          <w:tcPr>
            <w:tcW w:w="8789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sz w:val="19"/>
                <w:szCs w:val="19"/>
              </w:rPr>
              <w:t xml:space="preserve">I kwartał  programu </w:t>
            </w:r>
            <w:r>
              <w:rPr>
                <w:rFonts w:cs="Segoe UI" w:ascii="Segoe UI" w:hAnsi="Segoe UI"/>
                <w:sz w:val="19"/>
                <w:szCs w:val="19"/>
              </w:rPr>
              <w:t>- od 01.03.2020 w dowolnym momencie, nie później niż do 31.05.2020</w:t>
            </w:r>
          </w:p>
          <w:p>
            <w:pPr>
              <w:pStyle w:val="Gwka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sz w:val="19"/>
                <w:szCs w:val="19"/>
              </w:rPr>
              <w:t xml:space="preserve">II kwartał  programu </w:t>
            </w:r>
            <w:r>
              <w:rPr>
                <w:rFonts w:cs="Segoe UI" w:ascii="Segoe UI" w:hAnsi="Segoe UI"/>
                <w:sz w:val="19"/>
                <w:szCs w:val="19"/>
              </w:rPr>
              <w:t>- od 01.06.2020 w dowolnym momencie, nie później niż do 31.08.2020</w:t>
            </w:r>
          </w:p>
          <w:p>
            <w:pPr>
              <w:pStyle w:val="Gwka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sz w:val="19"/>
                <w:szCs w:val="19"/>
              </w:rPr>
              <w:t xml:space="preserve">III kwartał  programu </w:t>
            </w:r>
            <w:r>
              <w:rPr>
                <w:rFonts w:cs="Segoe UI" w:ascii="Segoe UI" w:hAnsi="Segoe UI"/>
                <w:sz w:val="19"/>
                <w:szCs w:val="19"/>
              </w:rPr>
              <w:t>- od 01.09.2020 w dowolnym momencie, nie później niż do 30.11.2020</w:t>
            </w:r>
          </w:p>
          <w:p>
            <w:pPr>
              <w:pStyle w:val="Gwka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sz w:val="19"/>
                <w:szCs w:val="19"/>
              </w:rPr>
              <w:t xml:space="preserve">IV kwartał  programu </w:t>
            </w:r>
            <w:r>
              <w:rPr>
                <w:rFonts w:cs="Segoe UI" w:ascii="Segoe UI" w:hAnsi="Segoe UI"/>
                <w:sz w:val="19"/>
                <w:szCs w:val="19"/>
              </w:rPr>
              <w:t>- od 01.12.2020 w dowolnym momencie, nie później niż do 31.01.2021</w:t>
            </w:r>
          </w:p>
          <w:p>
            <w:pPr>
              <w:pStyle w:val="Gwka"/>
              <w:rPr>
                <w:rFonts w:ascii="Segoe UI" w:hAnsi="Segoe UI" w:cs="Segoe UI"/>
                <w:color w:val="FF0000"/>
                <w:sz w:val="8"/>
                <w:szCs w:val="19"/>
              </w:rPr>
            </w:pPr>
            <w:r>
              <w:rPr>
                <w:rFonts w:cs="Segoe UI" w:ascii="Segoe UI" w:hAnsi="Segoe UI"/>
                <w:color w:val="FF0000"/>
                <w:sz w:val="8"/>
                <w:szCs w:val="19"/>
              </w:rPr>
            </w:r>
          </w:p>
          <w:p>
            <w:pPr>
              <w:pStyle w:val="Gwka"/>
              <w:jc w:val="both"/>
              <w:rPr>
                <w:rFonts w:ascii="Segoe UI" w:hAnsi="Segoe UI" w:cs="Segoe UI"/>
                <w:b/>
                <w:b/>
                <w:i/>
                <w:i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i/>
                <w:color w:val="FF0000"/>
                <w:sz w:val="19"/>
                <w:szCs w:val="19"/>
              </w:rPr>
              <w:t>Okres ubezpieczenia niezależnie od daty przystąpienia do ubezpieczenia kończy się 28.02.2021r.</w:t>
            </w:r>
          </w:p>
        </w:tc>
      </w:tr>
      <w:tr>
        <w:trPr>
          <w:trHeight w:val="396" w:hRule="atLeast"/>
        </w:trPr>
        <w:tc>
          <w:tcPr>
            <w:tcW w:w="1842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spacing w:before="120" w:after="0"/>
              <w:jc w:val="right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sz w:val="19"/>
                <w:szCs w:val="19"/>
              </w:rPr>
              <w:t xml:space="preserve">Wysokość składki </w:t>
            </w:r>
          </w:p>
        </w:tc>
        <w:tc>
          <w:tcPr>
            <w:tcW w:w="8789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rPr>
                <w:rFonts w:ascii="Segoe UI" w:hAnsi="Segoe UI" w:cs="Segoe UI"/>
                <w:color w:val="333399"/>
                <w:sz w:val="19"/>
                <w:szCs w:val="19"/>
              </w:rPr>
            </w:pPr>
            <w:r>
              <w:rPr>
                <w:rFonts w:cs="Segoe UI" w:ascii="Segoe UI" w:hAnsi="Segoe UI"/>
                <w:color w:val="333399"/>
                <w:sz w:val="19"/>
                <w:szCs w:val="19"/>
              </w:rPr>
            </w:r>
          </w:p>
          <w:tbl>
            <w:tblPr>
              <w:tblStyle w:val="Tabela-Siatka"/>
              <w:tblW w:w="8506" w:type="dxa"/>
              <w:jc w:val="left"/>
              <w:tblInd w:w="28" w:type="dxa"/>
              <w:tblCellMar>
                <w:top w:w="0" w:type="dxa"/>
                <w:left w:w="8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412"/>
              <w:gridCol w:w="1416"/>
              <w:gridCol w:w="1559"/>
              <w:gridCol w:w="1559"/>
              <w:gridCol w:w="1560"/>
            </w:tblGrid>
            <w:tr>
              <w:trPr>
                <w:trHeight w:val="855" w:hRule="atLeast"/>
              </w:trPr>
              <w:tc>
                <w:tcPr>
                  <w:tcW w:w="2412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>
                      <w:rFonts w:ascii="Segoe UI" w:hAnsi="Segoe UI" w:cs="Segoe UI"/>
                      <w:b/>
                      <w:b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 xml:space="preserve">             </w:t>
                  </w: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>Data przystąpienia</w:t>
                  </w:r>
                </w:p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b/>
                      <w:b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</w:r>
                </w:p>
                <w:p>
                  <w:pPr>
                    <w:pStyle w:val="Normal"/>
                    <w:ind w:left="-107" w:hanging="0"/>
                    <w:rPr>
                      <w:rFonts w:ascii="Segoe UI" w:hAnsi="Segoe UI" w:cs="Segoe UI"/>
                      <w:b/>
                      <w:b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>Suma ubezpieczenia</w:t>
                  </w:r>
                </w:p>
              </w:tc>
              <w:tc>
                <w:tcPr>
                  <w:tcW w:w="141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b/>
                      <w:b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>I kwartał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b/>
                      <w:b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>II kwartał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>III kwartał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>IV kwartał</w:t>
                  </w:r>
                </w:p>
              </w:tc>
            </w:tr>
            <w:tr>
              <w:trPr>
                <w:trHeight w:val="299" w:hRule="atLeast"/>
              </w:trPr>
              <w:tc>
                <w:tcPr>
                  <w:tcW w:w="2412" w:type="dxa"/>
                  <w:tcBorders>
                    <w:top w:val="single" w:sz="8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b/>
                      <w:b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30.000 PLN</w:t>
                  </w:r>
                </w:p>
              </w:tc>
              <w:tc>
                <w:tcPr>
                  <w:tcW w:w="1416" w:type="dxa"/>
                  <w:tcBorders>
                    <w:top w:val="single" w:sz="8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85 PLN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72 PLN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55 PLN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A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30 PLN</w:t>
                  </w:r>
                </w:p>
              </w:tc>
            </w:tr>
            <w:tr>
              <w:trPr>
                <w:trHeight w:val="289" w:hRule="atLeast"/>
              </w:trPr>
              <w:tc>
                <w:tcPr>
                  <w:tcW w:w="2412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b/>
                      <w:b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sz w:val="18"/>
                      <w:szCs w:val="19"/>
                    </w:rPr>
                    <w:t>50.000 PLN</w:t>
                  </w:r>
                </w:p>
              </w:tc>
              <w:tc>
                <w:tcPr>
                  <w:tcW w:w="1416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140 PLN</w:t>
                  </w:r>
                </w:p>
              </w:tc>
              <w:tc>
                <w:tcPr>
                  <w:tcW w:w="155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35" w:hanging="0"/>
                    <w:jc w:val="center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118 PLN</w:t>
                  </w:r>
                </w:p>
              </w:tc>
              <w:tc>
                <w:tcPr>
                  <w:tcW w:w="1559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90 PLN</w:t>
                  </w:r>
                </w:p>
              </w:tc>
              <w:tc>
                <w:tcPr>
                  <w:tcW w:w="1560" w:type="dxa"/>
                  <w:tcBorders/>
                  <w:shd w:fill="auto" w:val="clear"/>
                  <w:vAlign w:val="center"/>
                </w:tcPr>
                <w:p>
                  <w:pPr>
                    <w:pStyle w:val="Normal"/>
                    <w:ind w:left="34" w:hanging="0"/>
                    <w:jc w:val="center"/>
                    <w:rPr>
                      <w:rFonts w:ascii="Segoe UI" w:hAnsi="Segoe UI" w:cs="Segoe U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47 PLN</w:t>
                  </w:r>
                </w:p>
              </w:tc>
            </w:tr>
          </w:tbl>
          <w:p>
            <w:pPr>
              <w:pStyle w:val="Normal"/>
              <w:rPr>
                <w:rFonts w:ascii="Segoe UI" w:hAnsi="Segoe UI" w:cs="Segoe UI"/>
                <w:color w:val="333399"/>
                <w:sz w:val="19"/>
                <w:szCs w:val="19"/>
              </w:rPr>
            </w:pPr>
            <w:r>
              <w:rPr>
                <w:rFonts w:cs="Segoe UI" w:ascii="Segoe UI" w:hAnsi="Segoe UI"/>
                <w:color w:val="333399"/>
                <w:sz w:val="19"/>
                <w:szCs w:val="19"/>
              </w:rPr>
            </w:r>
          </w:p>
        </w:tc>
      </w:tr>
      <w:tr>
        <w:trPr>
          <w:trHeight w:val="4727" w:hRule="atLeast"/>
        </w:trPr>
        <w:tc>
          <w:tcPr>
            <w:tcW w:w="1842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spacing w:before="120" w:after="0"/>
              <w:jc w:val="right"/>
              <w:rPr>
                <w:rFonts w:ascii="Segoe UI" w:hAnsi="Segoe UI" w:cs="Segoe UI"/>
                <w:b/>
                <w:b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sz w:val="19"/>
                <w:szCs w:val="19"/>
              </w:rPr>
            </w:r>
          </w:p>
        </w:tc>
        <w:tc>
          <w:tcPr>
            <w:tcW w:w="8789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spacing w:lineRule="exact" w:line="240"/>
              <w:jc w:val="both"/>
              <w:rPr>
                <w:rFonts w:ascii="Segoe UI" w:hAnsi="Segoe UI" w:cs="Segoe UI"/>
                <w:color w:val="FF0000"/>
                <w:sz w:val="18"/>
                <w:szCs w:val="19"/>
              </w:rPr>
            </w:pPr>
            <w:r>
              <w:rPr>
                <w:rFonts w:cs="Segoe UI" w:ascii="Segoe UI" w:hAnsi="Segoe UI"/>
                <w:color w:val="FF0000"/>
                <w:sz w:val="18"/>
                <w:szCs w:val="19"/>
              </w:rPr>
              <w:t xml:space="preserve">Składka </w:t>
            </w:r>
            <w:r>
              <w:rPr>
                <w:rFonts w:cs="Segoe UI" w:ascii="Segoe UI" w:hAnsi="Segoe UI"/>
                <w:b/>
                <w:bCs/>
                <w:color w:val="FF0000"/>
                <w:sz w:val="18"/>
                <w:szCs w:val="19"/>
                <w:u w:val="single"/>
              </w:rPr>
              <w:t>dodatkowa</w:t>
            </w:r>
            <w:r>
              <w:rPr>
                <w:rFonts w:cs="Segoe UI" w:ascii="Segoe UI" w:hAnsi="Segoe UI"/>
                <w:color w:val="FF0000"/>
                <w:sz w:val="18"/>
                <w:szCs w:val="19"/>
              </w:rPr>
              <w:t xml:space="preserve"> za włączenie do zakresu ubezpieczenia kosztów leczenia i kosztów poszukiwań i ratownictwa</w:t>
            </w:r>
          </w:p>
          <w:p>
            <w:pPr>
              <w:pStyle w:val="Normal"/>
              <w:rPr>
                <w:rFonts w:ascii="Segoe UI" w:hAnsi="Segoe UI" w:cs="Segoe UI"/>
                <w:sz w:val="18"/>
                <w:szCs w:val="19"/>
              </w:rPr>
            </w:pPr>
            <w:r>
              <w:rPr>
                <w:rFonts w:cs="Segoe UI" w:ascii="Segoe UI" w:hAnsi="Segoe UI"/>
                <w:b/>
                <w:bCs/>
                <w:sz w:val="18"/>
                <w:szCs w:val="19"/>
              </w:rPr>
              <w:t xml:space="preserve">Koszty leczenia </w:t>
            </w:r>
          </w:p>
          <w:tbl>
            <w:tblPr>
              <w:tblW w:w="8505" w:type="dxa"/>
              <w:jc w:val="left"/>
              <w:tblInd w:w="28" w:type="dxa"/>
              <w:tblBorders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  <w:insideH w:val="single" w:sz="8" w:space="0" w:color="00000A"/>
                <w:insideV w:val="single" w:sz="8" w:space="0" w:color="00000A"/>
              </w:tblBorders>
              <w:tblCellMar>
                <w:top w:w="0" w:type="dxa"/>
                <w:left w:w="8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406"/>
              <w:gridCol w:w="1456"/>
              <w:gridCol w:w="1523"/>
              <w:gridCol w:w="1559"/>
              <w:gridCol w:w="1561"/>
            </w:tblGrid>
            <w:tr>
              <w:trPr>
                <w:trHeight w:val="1012" w:hRule="atLeast"/>
              </w:trPr>
              <w:tc>
                <w:tcPr>
                  <w:tcW w:w="24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>
                      <w:rFonts w:ascii="Segoe UI" w:hAnsi="Segoe UI" w:cs="Segoe UI"/>
                      <w:b/>
                      <w:b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 xml:space="preserve">              </w:t>
                  </w: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>Data przystąpienia</w:t>
                  </w:r>
                </w:p>
                <w:p>
                  <w:pPr>
                    <w:pStyle w:val="Normal"/>
                    <w:jc w:val="center"/>
                    <w:rPr>
                      <w:rFonts w:ascii="Segoe UI" w:hAnsi="Segoe UI" w:cs="Segoe UI"/>
                      <w:b/>
                      <w:b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</w:r>
                </w:p>
                <w:p>
                  <w:pPr>
                    <w:pStyle w:val="Normal"/>
                    <w:rPr>
                      <w:rFonts w:ascii="Segoe UI" w:hAnsi="Segoe UI" w:eastAsia="Calibri" w:cs="Segoe UI" w:eastAsiaTheme="minorHAnsi"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>Suma ubezpieczenia</w:t>
                  </w:r>
                </w:p>
              </w:tc>
              <w:tc>
                <w:tcPr>
                  <w:tcW w:w="145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od 01.03.20</w:t>
                  </w: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20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do 28.02.202</w:t>
                  </w:r>
                  <w:r>
                    <w:rPr>
                      <w:rFonts w:eastAsia="Calibri" w:cs="Segoe UI" w:ascii="Segoe UI" w:hAnsi="Segoe UI" w:eastAsiaTheme="minorHAnsi"/>
                      <w:bCs/>
                      <w:color w:val="FFFFFF" w:themeColor="background1"/>
                      <w:sz w:val="18"/>
                      <w:szCs w:val="19"/>
                    </w:rPr>
                    <w:t>1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od 01.06.20</w:t>
                  </w: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20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do 28.02.202</w:t>
                  </w:r>
                  <w:r>
                    <w:rPr>
                      <w:rFonts w:eastAsia="Calibri" w:cs="Segoe UI" w:ascii="Segoe UI" w:hAnsi="Segoe UI" w:eastAsiaTheme="minorHAnsi"/>
                      <w:bCs/>
                      <w:color w:val="FFFFFF" w:themeColor="background1"/>
                      <w:sz w:val="18"/>
                      <w:szCs w:val="19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od 01.09.20</w:t>
                  </w: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20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do 28.02.202</w:t>
                  </w:r>
                  <w:r>
                    <w:rPr>
                      <w:rFonts w:eastAsia="Calibri" w:cs="Segoe UI" w:ascii="Segoe UI" w:hAnsi="Segoe UI" w:eastAsiaTheme="minorHAnsi"/>
                      <w:bCs/>
                      <w:color w:val="FFFFFF" w:themeColor="background1"/>
                      <w:sz w:val="18"/>
                      <w:szCs w:val="19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od 01.12.20</w:t>
                  </w: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20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do 28.02.202</w:t>
                  </w:r>
                  <w:r>
                    <w:rPr>
                      <w:rFonts w:eastAsia="Calibri" w:cs="Segoe UI" w:ascii="Segoe UI" w:hAnsi="Segoe UI" w:eastAsiaTheme="minorHAnsi"/>
                      <w:bCs/>
                      <w:color w:val="FFFFFF" w:themeColor="background1"/>
                      <w:sz w:val="18"/>
                      <w:szCs w:val="19"/>
                    </w:rPr>
                    <w:t>1</w:t>
                  </w:r>
                </w:p>
              </w:tc>
            </w:tr>
            <w:tr>
              <w:trPr>
                <w:trHeight w:val="299" w:hRule="atLeast"/>
              </w:trPr>
              <w:tc>
                <w:tcPr>
                  <w:tcW w:w="24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bCs/>
                      <w:sz w:val="18"/>
                      <w:szCs w:val="19"/>
                    </w:rPr>
                    <w:t>10.000 PLN</w:t>
                  </w:r>
                </w:p>
              </w:tc>
              <w:tc>
                <w:tcPr>
                  <w:tcW w:w="145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55 PLN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47 PLN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36 PLN</w:t>
                  </w:r>
                </w:p>
              </w:tc>
              <w:tc>
                <w:tcPr>
                  <w:tcW w:w="156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19 PLN</w:t>
                  </w:r>
                </w:p>
              </w:tc>
            </w:tr>
            <w:tr>
              <w:trPr>
                <w:trHeight w:val="274" w:hRule="atLeast"/>
              </w:trPr>
              <w:tc>
                <w:tcPr>
                  <w:tcW w:w="24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bCs/>
                      <w:sz w:val="18"/>
                      <w:szCs w:val="19"/>
                    </w:rPr>
                    <w:t>20.000 PLN</w:t>
                  </w:r>
                </w:p>
              </w:tc>
              <w:tc>
                <w:tcPr>
                  <w:tcW w:w="145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120 PLN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ind w:left="35" w:hanging="0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102 PLN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78 PLN</w:t>
                  </w:r>
                </w:p>
              </w:tc>
              <w:tc>
                <w:tcPr>
                  <w:tcW w:w="156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42 PLN</w:t>
                  </w:r>
                </w:p>
              </w:tc>
            </w:tr>
          </w:tbl>
          <w:p>
            <w:pPr>
              <w:pStyle w:val="Normal"/>
              <w:rPr>
                <w:rFonts w:ascii="Segoe UI" w:hAnsi="Segoe UI" w:cs="Segoe UI"/>
                <w:b/>
                <w:b/>
                <w:bCs/>
                <w:sz w:val="12"/>
                <w:szCs w:val="19"/>
              </w:rPr>
            </w:pPr>
            <w:r>
              <w:rPr>
                <w:rFonts w:cs="Segoe UI" w:ascii="Segoe UI" w:hAnsi="Segoe UI"/>
                <w:b/>
                <w:bCs/>
                <w:sz w:val="12"/>
                <w:szCs w:val="19"/>
              </w:rPr>
            </w:r>
          </w:p>
          <w:p>
            <w:pPr>
              <w:pStyle w:val="Normal"/>
              <w:rPr>
                <w:rFonts w:ascii="Segoe UI" w:hAnsi="Segoe UI" w:cs="Segoe UI"/>
                <w:b/>
                <w:b/>
                <w:sz w:val="18"/>
                <w:szCs w:val="19"/>
              </w:rPr>
            </w:pPr>
            <w:r>
              <w:rPr>
                <w:rFonts w:cs="Segoe UI" w:ascii="Segoe UI" w:hAnsi="Segoe UI"/>
                <w:b/>
                <w:bCs/>
                <w:sz w:val="18"/>
                <w:szCs w:val="19"/>
              </w:rPr>
              <w:t>Koszty poszukiwań i ratownictwa</w:t>
            </w:r>
          </w:p>
          <w:tbl>
            <w:tblPr>
              <w:tblW w:w="8505" w:type="dxa"/>
              <w:jc w:val="left"/>
              <w:tblInd w:w="28" w:type="dxa"/>
              <w:tblBorders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  <w:insideH w:val="single" w:sz="8" w:space="0" w:color="00000A"/>
                <w:insideV w:val="single" w:sz="8" w:space="0" w:color="00000A"/>
              </w:tblBorders>
              <w:tblCellMar>
                <w:top w:w="0" w:type="dxa"/>
                <w:left w:w="8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406"/>
              <w:gridCol w:w="1456"/>
              <w:gridCol w:w="1523"/>
              <w:gridCol w:w="1559"/>
              <w:gridCol w:w="1561"/>
            </w:tblGrid>
            <w:tr>
              <w:trPr>
                <w:trHeight w:val="902" w:hRule="atLeast"/>
              </w:trPr>
              <w:tc>
                <w:tcPr>
                  <w:tcW w:w="24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right"/>
                    <w:rPr>
                      <w:rFonts w:ascii="Segoe UI" w:hAnsi="Segoe UI" w:cs="Segoe UI"/>
                      <w:b/>
                      <w:b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color w:val="FFFFFF" w:themeColor="background1"/>
                      <w:sz w:val="18"/>
                      <w:szCs w:val="19"/>
                    </w:rPr>
                    <w:t> </w:t>
                  </w: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 xml:space="preserve">            </w:t>
                  </w: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>Data przystąpienia</w:t>
                  </w:r>
                </w:p>
                <w:p>
                  <w:pPr>
                    <w:pStyle w:val="Normal"/>
                    <w:jc w:val="right"/>
                    <w:rPr>
                      <w:rFonts w:ascii="Segoe UI" w:hAnsi="Segoe UI" w:cs="Segoe UI"/>
                      <w:b/>
                      <w:b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</w:r>
                </w:p>
                <w:p>
                  <w:pPr>
                    <w:pStyle w:val="Normal"/>
                    <w:rPr>
                      <w:rFonts w:ascii="Segoe UI" w:hAnsi="Segoe UI" w:eastAsia="Calibri" w:cs="Segoe UI" w:eastAsiaTheme="minorHAnsi"/>
                      <w:color w:val="FFFFFF" w:themeColor="background1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color w:val="FFFFFF" w:themeColor="background1"/>
                      <w:sz w:val="18"/>
                      <w:szCs w:val="19"/>
                    </w:rPr>
                    <w:t>Suma ubezpieczenia</w:t>
                  </w:r>
                </w:p>
              </w:tc>
              <w:tc>
                <w:tcPr>
                  <w:tcW w:w="145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od 01.03.20</w:t>
                  </w: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20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do 28.02.202</w:t>
                  </w: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1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od 01.06.20</w:t>
                  </w: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20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do 28.02.202</w:t>
                  </w: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od 01.09.20</w:t>
                  </w: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20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do 28.02.202</w:t>
                  </w: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1</w:t>
                  </w:r>
                </w:p>
              </w:tc>
              <w:tc>
                <w:tcPr>
                  <w:tcW w:w="156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00727E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od 01.12.20</w:t>
                  </w: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20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cs="Segoe UI" w:ascii="Segoe UI" w:hAnsi="Segoe UI"/>
                      <w:bCs/>
                      <w:color w:val="FFFFFF" w:themeColor="background1"/>
                      <w:sz w:val="18"/>
                      <w:szCs w:val="19"/>
                    </w:rPr>
                    <w:t>do 28.02.202</w:t>
                  </w:r>
                  <w:r>
                    <w:rPr>
                      <w:rFonts w:eastAsia="Calibri" w:cs="Segoe UI" w:ascii="Segoe UI" w:hAnsi="Segoe UI" w:eastAsiaTheme="minorHAnsi"/>
                      <w:bCs/>
                      <w:color w:val="FFFFFF" w:themeColor="background1"/>
                      <w:sz w:val="18"/>
                      <w:szCs w:val="19"/>
                    </w:rPr>
                    <w:t>1</w:t>
                  </w:r>
                </w:p>
              </w:tc>
            </w:tr>
            <w:tr>
              <w:trPr>
                <w:trHeight w:val="329" w:hRule="atLeast"/>
              </w:trPr>
              <w:tc>
                <w:tcPr>
                  <w:tcW w:w="24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bCs/>
                      <w:sz w:val="18"/>
                      <w:szCs w:val="19"/>
                    </w:rPr>
                    <w:t>30.000 PLN</w:t>
                  </w:r>
                </w:p>
              </w:tc>
              <w:tc>
                <w:tcPr>
                  <w:tcW w:w="145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27 PLN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23 PLN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17 PLN</w:t>
                  </w:r>
                </w:p>
              </w:tc>
              <w:tc>
                <w:tcPr>
                  <w:tcW w:w="156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9,50 PLN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240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b/>
                      <w:bCs/>
                      <w:sz w:val="18"/>
                      <w:szCs w:val="19"/>
                    </w:rPr>
                    <w:t>50.000 PLN</w:t>
                  </w:r>
                </w:p>
              </w:tc>
              <w:tc>
                <w:tcPr>
                  <w:tcW w:w="1456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45 PLN</w:t>
                  </w:r>
                </w:p>
              </w:tc>
              <w:tc>
                <w:tcPr>
                  <w:tcW w:w="152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ind w:left="35" w:hanging="0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38 PLN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29 PLN</w:t>
                  </w:r>
                </w:p>
              </w:tc>
              <w:tc>
                <w:tcPr>
                  <w:tcW w:w="1561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88" w:type="dxa"/>
                  </w:tcMar>
                  <w:vAlign w:val="center"/>
                </w:tcPr>
                <w:p>
                  <w:pPr>
                    <w:pStyle w:val="Normal"/>
                    <w:ind w:left="34" w:hanging="0"/>
                    <w:jc w:val="center"/>
                    <w:rPr>
                      <w:rFonts w:ascii="Segoe UI" w:hAnsi="Segoe UI" w:eastAsia="Calibri" w:cs="Segoe UI" w:eastAsiaTheme="minorHAnsi"/>
                      <w:sz w:val="18"/>
                      <w:szCs w:val="19"/>
                    </w:rPr>
                  </w:pPr>
                  <w:r>
                    <w:rPr>
                      <w:rFonts w:cs="Segoe UI" w:ascii="Segoe UI" w:hAnsi="Segoe UI"/>
                      <w:sz w:val="18"/>
                      <w:szCs w:val="19"/>
                    </w:rPr>
                    <w:t>16 PLN</w:t>
                  </w:r>
                </w:p>
              </w:tc>
            </w:tr>
          </w:tbl>
          <w:p>
            <w:pPr>
              <w:pStyle w:val="Gwka"/>
              <w:rPr>
                <w:rFonts w:ascii="Segoe UI" w:hAnsi="Segoe UI" w:cs="Segoe UI"/>
                <w:color w:val="333399"/>
                <w:sz w:val="19"/>
                <w:szCs w:val="19"/>
              </w:rPr>
            </w:pPr>
            <w:r>
              <w:rPr>
                <w:rFonts w:cs="Segoe UI" w:ascii="Segoe UI" w:hAnsi="Segoe UI"/>
                <w:color w:val="333399"/>
                <w:sz w:val="19"/>
                <w:szCs w:val="19"/>
              </w:rPr>
            </w:r>
          </w:p>
        </w:tc>
      </w:tr>
      <w:tr>
        <w:trPr>
          <w:trHeight w:val="796" w:hRule="atLeast"/>
        </w:trPr>
        <w:tc>
          <w:tcPr>
            <w:tcW w:w="1842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spacing w:before="120" w:after="0"/>
              <w:jc w:val="right"/>
              <w:rPr>
                <w:rFonts w:ascii="Segoe UI" w:hAnsi="Segoe UI" w:cs="Segoe UI"/>
                <w:color w:val="333399"/>
              </w:rPr>
            </w:pPr>
            <w:r>
              <w:rPr>
                <w:rFonts w:cs="Segoe UI" w:ascii="Segoe UI" w:hAnsi="Segoe UI"/>
                <w:b/>
              </w:rPr>
              <w:t xml:space="preserve">Suma ubezpieczenia </w:t>
            </w:r>
          </w:p>
        </w:tc>
        <w:tc>
          <w:tcPr>
            <w:tcW w:w="8789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tbl>
            <w:tblPr>
              <w:tblW w:w="8539" w:type="dxa"/>
              <w:jc w:val="left"/>
              <w:tblInd w:w="0" w:type="dxa"/>
              <w:tblBorders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3294"/>
              <w:gridCol w:w="425"/>
              <w:gridCol w:w="2277"/>
              <w:gridCol w:w="304"/>
              <w:gridCol w:w="2239"/>
            </w:tblGrid>
            <w:tr>
              <w:trPr>
                <w:trHeight w:val="360" w:hRule="exact"/>
                <w:cantSplit w:val="true"/>
              </w:trPr>
              <w:tc>
                <w:tcPr>
                  <w:tcW w:w="3294" w:type="dxa"/>
                  <w:tcBorders/>
                  <w:shd w:fill="auto" w:val="clear"/>
                  <w:vAlign w:val="center"/>
                </w:tcPr>
                <w:p>
                  <w:pPr>
                    <w:pStyle w:val="Gwka"/>
                    <w:spacing w:before="120" w:after="0"/>
                    <w:rPr>
                      <w:rFonts w:ascii="Segoe UI" w:hAnsi="Segoe UI" w:cs="Segoe UI"/>
                      <w:b/>
                      <w:b/>
                    </w:rPr>
                  </w:pPr>
                  <w:r>
                    <w:rPr>
                      <w:rFonts w:cs="Segoe UI" w:ascii="Segoe UI" w:hAnsi="Segoe UI"/>
                      <w:b/>
                    </w:rPr>
                    <w:t>Zakres podstawowy</w:t>
                  </w:r>
                </w:p>
              </w:tc>
              <w:tc>
                <w:tcPr>
                  <w:tcW w:w="425" w:type="dxa"/>
                  <w:tcBorders/>
                  <w:shd w:fill="auto" w:val="clear"/>
                  <w:vAlign w:val="center"/>
                </w:tcPr>
                <w:p>
                  <w:pPr>
                    <w:pStyle w:val="INFORMACJAPODSTAWOWA"/>
                    <w:spacing w:before="120" w:after="0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eastAsia="Wingdings" w:cs="Wingdings" w:ascii="Wingdings" w:hAnsi="Wingdings"/>
                      <w:color w:val="00718F"/>
                      <w:sz w:val="20"/>
                      <w:szCs w:val="20"/>
                    </w:rPr>
                    <w:t></w:t>
                  </w:r>
                </w:p>
              </w:tc>
              <w:tc>
                <w:tcPr>
                  <w:tcW w:w="2277" w:type="dxa"/>
                  <w:tcBorders/>
                  <w:shd w:fill="auto" w:val="clear"/>
                  <w:vAlign w:val="center"/>
                </w:tcPr>
                <w:p>
                  <w:pPr>
                    <w:pStyle w:val="INFORMACJAPODSTAWOWA"/>
                    <w:spacing w:before="120" w:after="0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sz w:val="20"/>
                      <w:szCs w:val="20"/>
                    </w:rPr>
                    <w:t>Wariant I  - 30.000 PLN</w:t>
                  </w:r>
                </w:p>
              </w:tc>
              <w:tc>
                <w:tcPr>
                  <w:tcW w:w="304" w:type="dxa"/>
                  <w:tcBorders/>
                  <w:shd w:fill="auto" w:val="clear"/>
                  <w:vAlign w:val="center"/>
                </w:tcPr>
                <w:p>
                  <w:pPr>
                    <w:pStyle w:val="INFORMACJAPODSTAWOWA"/>
                    <w:spacing w:before="120" w:after="0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eastAsia="Wingdings" w:cs="Wingdings" w:ascii="Wingdings" w:hAnsi="Wingdings"/>
                      <w:color w:val="00718F"/>
                      <w:sz w:val="20"/>
                      <w:szCs w:val="20"/>
                    </w:rPr>
                    <w:t></w:t>
                  </w:r>
                </w:p>
              </w:tc>
              <w:tc>
                <w:tcPr>
                  <w:tcW w:w="2239" w:type="dxa"/>
                  <w:tcBorders/>
                  <w:shd w:fill="auto" w:val="clear"/>
                  <w:vAlign w:val="center"/>
                </w:tcPr>
                <w:p>
                  <w:pPr>
                    <w:pStyle w:val="INFORMACJAPODSTAWOWA"/>
                    <w:spacing w:before="120" w:after="0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sz w:val="20"/>
                      <w:szCs w:val="20"/>
                    </w:rPr>
                    <w:t>Wariant II  - 50.000 PLN</w:t>
                  </w:r>
                </w:p>
              </w:tc>
            </w:tr>
            <w:tr>
              <w:trPr>
                <w:trHeight w:val="360" w:hRule="exact"/>
                <w:cantSplit w:val="true"/>
              </w:trPr>
              <w:tc>
                <w:tcPr>
                  <w:tcW w:w="3294" w:type="dxa"/>
                  <w:tcBorders/>
                  <w:shd w:fill="auto" w:val="clear"/>
                  <w:vAlign w:val="center"/>
                </w:tcPr>
                <w:p>
                  <w:pPr>
                    <w:pStyle w:val="Gwka"/>
                    <w:spacing w:before="120" w:after="0"/>
                    <w:rPr>
                      <w:rFonts w:ascii="Segoe UI" w:hAnsi="Segoe UI" w:cs="Segoe UI"/>
                      <w:b/>
                      <w:b/>
                    </w:rPr>
                  </w:pPr>
                  <w:r>
                    <w:rPr>
                      <w:rFonts w:cs="Segoe UI" w:ascii="Segoe UI" w:hAnsi="Segoe UI"/>
                      <w:b/>
                    </w:rPr>
                    <w:t>Koszty leczenia</w:t>
                  </w:r>
                </w:p>
              </w:tc>
              <w:tc>
                <w:tcPr>
                  <w:tcW w:w="425" w:type="dxa"/>
                  <w:tcBorders/>
                  <w:shd w:fill="auto" w:val="clear"/>
                  <w:vAlign w:val="center"/>
                </w:tcPr>
                <w:p>
                  <w:pPr>
                    <w:pStyle w:val="INFORMACJAPODSTAWOWA"/>
                    <w:spacing w:before="120" w:after="0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eastAsia="Wingdings" w:cs="Wingdings" w:ascii="Wingdings" w:hAnsi="Wingdings"/>
                      <w:color w:val="00718F"/>
                      <w:sz w:val="20"/>
                      <w:szCs w:val="20"/>
                    </w:rPr>
                    <w:t></w:t>
                  </w:r>
                </w:p>
              </w:tc>
              <w:tc>
                <w:tcPr>
                  <w:tcW w:w="2277" w:type="dxa"/>
                  <w:tcBorders/>
                  <w:shd w:fill="auto" w:val="clear"/>
                  <w:vAlign w:val="center"/>
                </w:tcPr>
                <w:p>
                  <w:pPr>
                    <w:pStyle w:val="INFORMACJAPODSTAWOWA"/>
                    <w:spacing w:before="120" w:after="0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sz w:val="20"/>
                      <w:szCs w:val="20"/>
                    </w:rPr>
                    <w:t>Wariant I  - 10.000 PLN</w:t>
                  </w:r>
                </w:p>
              </w:tc>
              <w:tc>
                <w:tcPr>
                  <w:tcW w:w="304" w:type="dxa"/>
                  <w:tcBorders/>
                  <w:shd w:fill="auto" w:val="clear"/>
                  <w:vAlign w:val="center"/>
                </w:tcPr>
                <w:p>
                  <w:pPr>
                    <w:pStyle w:val="INFORMACJAPODSTAWOWA"/>
                    <w:spacing w:before="120" w:after="0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eastAsia="Wingdings" w:cs="Wingdings" w:ascii="Wingdings" w:hAnsi="Wingdings"/>
                      <w:color w:val="00718F"/>
                      <w:sz w:val="20"/>
                      <w:szCs w:val="20"/>
                    </w:rPr>
                    <w:t></w:t>
                  </w:r>
                </w:p>
              </w:tc>
              <w:tc>
                <w:tcPr>
                  <w:tcW w:w="2239" w:type="dxa"/>
                  <w:tcBorders/>
                  <w:shd w:fill="auto" w:val="clear"/>
                  <w:vAlign w:val="center"/>
                </w:tcPr>
                <w:p>
                  <w:pPr>
                    <w:pStyle w:val="INFORMACJAPODSTAWOWA"/>
                    <w:spacing w:before="120" w:after="0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sz w:val="20"/>
                      <w:szCs w:val="20"/>
                    </w:rPr>
                    <w:t>Wariant II  - 20.000 PLN</w:t>
                  </w:r>
                </w:p>
              </w:tc>
            </w:tr>
            <w:tr>
              <w:trPr>
                <w:trHeight w:val="360" w:hRule="exact"/>
                <w:cantSplit w:val="true"/>
              </w:trPr>
              <w:tc>
                <w:tcPr>
                  <w:tcW w:w="3294" w:type="dxa"/>
                  <w:tcBorders/>
                  <w:shd w:fill="auto" w:val="clear"/>
                  <w:vAlign w:val="center"/>
                </w:tcPr>
                <w:p>
                  <w:pPr>
                    <w:pStyle w:val="Gwka"/>
                    <w:spacing w:before="120" w:after="0"/>
                    <w:rPr>
                      <w:rFonts w:ascii="Segoe UI" w:hAnsi="Segoe UI" w:cs="Segoe UI"/>
                      <w:b/>
                      <w:b/>
                    </w:rPr>
                  </w:pPr>
                  <w:r>
                    <w:rPr>
                      <w:rFonts w:cs="Segoe UI" w:ascii="Segoe UI" w:hAnsi="Segoe UI"/>
                      <w:b/>
                    </w:rPr>
                    <w:t>Koszty poszukiwań i ratownictwa</w:t>
                  </w:r>
                </w:p>
              </w:tc>
              <w:tc>
                <w:tcPr>
                  <w:tcW w:w="425" w:type="dxa"/>
                  <w:tcBorders/>
                  <w:shd w:fill="auto" w:val="clear"/>
                  <w:vAlign w:val="center"/>
                </w:tcPr>
                <w:p>
                  <w:pPr>
                    <w:pStyle w:val="INFORMACJAPODSTAWOWA"/>
                    <w:spacing w:before="120" w:after="0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eastAsia="Wingdings" w:cs="Wingdings" w:ascii="Wingdings" w:hAnsi="Wingdings"/>
                      <w:color w:val="00718F"/>
                      <w:sz w:val="20"/>
                      <w:szCs w:val="20"/>
                    </w:rPr>
                    <w:t></w:t>
                  </w:r>
                </w:p>
              </w:tc>
              <w:tc>
                <w:tcPr>
                  <w:tcW w:w="2277" w:type="dxa"/>
                  <w:tcBorders/>
                  <w:shd w:fill="auto" w:val="clear"/>
                  <w:vAlign w:val="center"/>
                </w:tcPr>
                <w:p>
                  <w:pPr>
                    <w:pStyle w:val="INFORMACJAPODSTAWOWA"/>
                    <w:spacing w:before="120" w:after="0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sz w:val="20"/>
                      <w:szCs w:val="20"/>
                    </w:rPr>
                    <w:t>Wariant I  - 30.000 PLN</w:t>
                  </w:r>
                </w:p>
              </w:tc>
              <w:tc>
                <w:tcPr>
                  <w:tcW w:w="304" w:type="dxa"/>
                  <w:tcBorders/>
                  <w:shd w:fill="auto" w:val="clear"/>
                  <w:vAlign w:val="center"/>
                </w:tcPr>
                <w:p>
                  <w:pPr>
                    <w:pStyle w:val="INFORMACJAPODSTAWOWA"/>
                    <w:spacing w:before="120" w:after="0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eastAsia="Wingdings" w:cs="Wingdings" w:ascii="Wingdings" w:hAnsi="Wingdings"/>
                      <w:color w:val="00718F"/>
                      <w:sz w:val="20"/>
                      <w:szCs w:val="20"/>
                    </w:rPr>
                    <w:t></w:t>
                  </w:r>
                </w:p>
              </w:tc>
              <w:tc>
                <w:tcPr>
                  <w:tcW w:w="2239" w:type="dxa"/>
                  <w:tcBorders/>
                  <w:shd w:fill="auto" w:val="clear"/>
                  <w:vAlign w:val="center"/>
                </w:tcPr>
                <w:p>
                  <w:pPr>
                    <w:pStyle w:val="INFORMACJAPODSTAWOWA"/>
                    <w:spacing w:before="120" w:after="0"/>
                    <w:jc w:val="center"/>
                    <w:rPr>
                      <w:rFonts w:ascii="Segoe UI" w:hAnsi="Segoe UI" w:cs="Segoe UI"/>
                      <w:sz w:val="20"/>
                      <w:szCs w:val="20"/>
                    </w:rPr>
                  </w:pPr>
                  <w:r>
                    <w:rPr>
                      <w:rFonts w:cs="Segoe UI" w:ascii="Segoe UI" w:hAnsi="Segoe UI"/>
                      <w:sz w:val="20"/>
                      <w:szCs w:val="20"/>
                    </w:rPr>
                    <w:t>Wariant II  - 50.000 PLN</w:t>
                  </w:r>
                </w:p>
              </w:tc>
            </w:tr>
          </w:tbl>
          <w:p>
            <w:pPr>
              <w:pStyle w:val="Normal"/>
              <w:rPr>
                <w:rFonts w:ascii="Segoe UI" w:hAnsi="Segoe UI" w:cs="Segoe UI"/>
                <w:b/>
                <w:b/>
                <w:i/>
                <w:i/>
                <w:color w:val="FF0000"/>
              </w:rPr>
            </w:pPr>
            <w:r>
              <w:rPr>
                <w:rFonts w:cs="Segoe UI" w:ascii="Segoe UI" w:hAnsi="Segoe UI"/>
                <w:b/>
                <w:i/>
                <w:color w:val="FF0000"/>
              </w:rPr>
            </w:r>
          </w:p>
          <w:p>
            <w:pPr>
              <w:pStyle w:val="Normal"/>
              <w:jc w:val="both"/>
              <w:rPr>
                <w:rFonts w:ascii="Segoe UI" w:hAnsi="Segoe UI" w:cs="Segoe UI"/>
                <w:color w:val="333399"/>
              </w:rPr>
            </w:pPr>
            <w:r>
              <w:rPr>
                <w:rFonts w:cs="Segoe UI" w:ascii="Segoe UI" w:hAnsi="Segoe UI"/>
                <w:b/>
                <w:i/>
                <w:color w:val="C00000"/>
              </w:rPr>
              <w:t>*</w:t>
            </w:r>
            <w:r>
              <w:rPr>
                <w:rFonts w:cs="Segoe UI" w:ascii="Segoe UI" w:hAnsi="Segoe UI"/>
                <w:i/>
                <w:color w:val="C00000"/>
              </w:rPr>
              <w:t xml:space="preserve"> wariant ubezpieczenia dla wszystkich członków rodziny musi być jednakowy. </w:t>
              <w:br/>
              <w:t xml:space="preserve">Wariant ubezpieczenia zakresu podstawowego oraz świadczeń dodatkowych musi być jednakowy  </w:t>
            </w:r>
          </w:p>
        </w:tc>
      </w:tr>
      <w:tr>
        <w:trPr>
          <w:trHeight w:val="612" w:hRule="atLeast"/>
        </w:trPr>
        <w:tc>
          <w:tcPr>
            <w:tcW w:w="1842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spacing w:before="120" w:after="0"/>
              <w:jc w:val="right"/>
              <w:rPr>
                <w:rFonts w:ascii="Segoe UI" w:hAnsi="Segoe UI" w:cs="Segoe UI"/>
                <w:b/>
                <w:b/>
              </w:rPr>
            </w:pPr>
            <w:r>
              <w:rPr>
                <w:rFonts w:cs="Segoe UI" w:ascii="Segoe UI" w:hAnsi="Segoe UI"/>
                <w:b/>
              </w:rPr>
              <w:t>Sposób płatności składki</w:t>
            </w:r>
          </w:p>
        </w:tc>
        <w:tc>
          <w:tcPr>
            <w:tcW w:w="8789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0"/>
              <w:rPr>
                <w:rFonts w:ascii="Segoe UI" w:hAnsi="Segoe UI" w:cs="Segoe UI"/>
                <w:b/>
                <w:b/>
                <w:color w:val="00718F"/>
              </w:rPr>
            </w:pPr>
            <w:r>
              <w:rPr>
                <w:rFonts w:cs="Segoe UI" w:ascii="Segoe UI" w:hAnsi="Segoe UI"/>
              </w:rPr>
              <w:t>Składka płatna jednorazowo w wysokości wynikającej z iloczynu składki za wybrany zakres oraz dany okres ubezpieczenia oraz liczby osób ubezpieczonych</w:t>
            </w:r>
          </w:p>
        </w:tc>
      </w:tr>
      <w:tr>
        <w:trPr>
          <w:trHeight w:val="612" w:hRule="atLeast"/>
        </w:trPr>
        <w:tc>
          <w:tcPr>
            <w:tcW w:w="1842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spacing w:before="120" w:after="0"/>
              <w:jc w:val="right"/>
              <w:rPr>
                <w:rFonts w:ascii="Segoe UI" w:hAnsi="Segoe UI" w:cs="Segoe UI"/>
                <w:b/>
                <w:b/>
              </w:rPr>
            </w:pPr>
            <w:r>
              <w:rPr>
                <w:rFonts w:cs="Segoe UI" w:ascii="Segoe UI" w:hAnsi="Segoe UI"/>
                <w:b/>
              </w:rPr>
              <w:t>Numer konta do wpłaty składki</w:t>
            </w:r>
          </w:p>
        </w:tc>
        <w:tc>
          <w:tcPr>
            <w:tcW w:w="8789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0"/>
              <w:rPr>
                <w:rFonts w:ascii="Segoe UI" w:hAnsi="Segoe UI" w:cs="Segoe UI"/>
                <w:b/>
                <w:b/>
                <w:color w:val="FF0000"/>
              </w:rPr>
            </w:pPr>
            <w:r>
              <w:rPr>
                <w:rFonts w:cs="Segoe UI" w:ascii="Segoe UI" w:hAnsi="Segoe UI"/>
                <w:b/>
                <w:color w:val="C00000"/>
              </w:rPr>
              <w:t xml:space="preserve">Wariant I – </w:t>
            </w:r>
            <w:r>
              <w:rPr>
                <w:rFonts w:cs="Segoe UI" w:ascii="Segoe UI" w:hAnsi="Segoe UI"/>
                <w:b/>
              </w:rPr>
              <w:t>24 1240 6960 4539 0315 1812 5585</w:t>
            </w:r>
          </w:p>
          <w:p>
            <w:pPr>
              <w:pStyle w:val="Normal"/>
              <w:spacing w:before="0" w:after="120"/>
              <w:rPr>
                <w:rFonts w:ascii="Segoe UI" w:hAnsi="Segoe UI" w:cs="Segoe UI"/>
              </w:rPr>
            </w:pPr>
            <w:r>
              <w:rPr>
                <w:rFonts w:cs="Segoe UI" w:ascii="Segoe UI" w:hAnsi="Segoe UI"/>
                <w:b/>
                <w:color w:val="C00000"/>
              </w:rPr>
              <w:t xml:space="preserve">Wariant II – </w:t>
            </w:r>
            <w:r>
              <w:rPr>
                <w:rFonts w:cs="Segoe UI" w:ascii="Segoe UI" w:hAnsi="Segoe UI"/>
                <w:b/>
              </w:rPr>
              <w:t>94 1240 6960 4539 0315 1812 5586</w:t>
            </w:r>
          </w:p>
        </w:tc>
      </w:tr>
      <w:tr>
        <w:trPr>
          <w:trHeight w:val="1669" w:hRule="atLeast"/>
        </w:trPr>
        <w:tc>
          <w:tcPr>
            <w:tcW w:w="1842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spacing w:before="120" w:after="0"/>
              <w:jc w:val="right"/>
              <w:rPr>
                <w:rFonts w:ascii="Segoe UI" w:hAnsi="Segoe UI" w:cs="Segoe UI"/>
              </w:rPr>
            </w:pPr>
            <w:r>
              <w:rPr>
                <w:rFonts w:cs="Segoe UI" w:ascii="Segoe UI" w:hAnsi="Segoe UI"/>
                <w:b/>
              </w:rPr>
              <w:t xml:space="preserve">Oświadczenie osoby przystępującej do ubezpieczenia, bądź osoby reprezentującej osoby przystępujące do ubezpieczenia: </w:t>
            </w:r>
          </w:p>
        </w:tc>
        <w:tc>
          <w:tcPr>
            <w:tcW w:w="8789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0"/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cs="Segoe UI" w:ascii="Segoe UI" w:hAnsi="Segoe UI"/>
                <w:sz w:val="16"/>
                <w:szCs w:val="16"/>
                <w:lang w:eastAsia="pl-PL"/>
              </w:rPr>
              <w:t>Zobowiązuję się do zapłaty składki na podane konto w wysokości wynikającej z iloczynu składki za dany okres ubezpieczenia oraz liczby osób ubezpieczonych.</w:t>
            </w:r>
          </w:p>
          <w:p>
            <w:pPr>
              <w:pStyle w:val="Normal"/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cs="Segoe UI" w:ascii="Segoe UI" w:hAnsi="Segoe UI"/>
                <w:sz w:val="16"/>
                <w:szCs w:val="16"/>
                <w:lang w:eastAsia="pl-PL"/>
              </w:rPr>
              <w:t>Zostałem poinformowany o obowiązku udzielenia informacji o okolicznościach, o których mowa we wniosku. Powyższy obowiązek wynika z Art. 815 Kodeksu Cywilnego.</w:t>
            </w:r>
          </w:p>
          <w:p>
            <w:pPr>
              <w:pStyle w:val="Normal"/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cs="Segoe UI" w:ascii="Segoe UI" w:hAnsi="Segoe UI"/>
                <w:sz w:val="16"/>
                <w:szCs w:val="16"/>
                <w:lang w:eastAsia="pl-PL"/>
              </w:rPr>
              <w:t>Oświadczam, że powyższe informacje podałem/am zgodnie z prawdą i według najlepszej wiedzy. Przyjmuję do wiadomości, że podanie niezgodnych z prawda lub niepełnych informacji może spowodować skutki prawne, wynikające z Ogólnych Warunków Ubezpieczenia, na podstawie których zawierana jest umowa ubezpieczenia.</w:t>
            </w:r>
          </w:p>
          <w:p>
            <w:pPr>
              <w:pStyle w:val="Normal"/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cs="Segoe UI" w:ascii="Segoe UI" w:hAnsi="Segoe UI"/>
                <w:sz w:val="16"/>
                <w:szCs w:val="16"/>
                <w:lang w:eastAsia="pl-PL"/>
              </w:rPr>
              <w:t>Potwierdzam, iż przed zawarciem umowy ubezpieczenia otrzymałem i zapoznałem się z treścią Ogólnych Warunków Ubezpieczenia mających zastosowanie w umowie ubezpieczenia.</w:t>
            </w:r>
          </w:p>
          <w:p>
            <w:pPr>
              <w:pStyle w:val="Normal"/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cs="Segoe UI" w:ascii="Segoe UI" w:hAnsi="Segoe UI"/>
                <w:b/>
                <w:sz w:val="16"/>
                <w:szCs w:val="16"/>
                <w:lang w:eastAsia="pl-PL"/>
              </w:rPr>
              <w:t>Wyrażam zgodę /Nie wyrażam</w:t>
            </w:r>
            <w:r>
              <w:rPr>
                <w:rFonts w:cs="Segoe UI" w:ascii="Segoe UI" w:hAnsi="Segoe UI"/>
                <w:color w:val="FF0000"/>
                <w:sz w:val="16"/>
                <w:szCs w:val="16"/>
                <w:lang w:eastAsia="pl-PL"/>
              </w:rPr>
              <w:t>*</w:t>
            </w:r>
            <w:r>
              <w:rPr>
                <w:rFonts w:cs="Segoe UI" w:ascii="Segoe UI" w:hAnsi="Segoe UI"/>
                <w:sz w:val="16"/>
                <w:szCs w:val="16"/>
                <w:lang w:eastAsia="pl-PL"/>
              </w:rPr>
              <w:t xml:space="preserve"> zgody na przetwarzanie moich danych osobowych podanych przeze mnie w treści niniejszego wniosku do celów marketingowych przez WIENER TU S.A. Vienna Insurance Group.</w:t>
            </w:r>
          </w:p>
          <w:p>
            <w:pPr>
              <w:pStyle w:val="Normal"/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cs="Segoe UI" w:ascii="Segoe UI" w:hAnsi="Segoe UI"/>
                <w:b/>
                <w:sz w:val="16"/>
                <w:szCs w:val="16"/>
                <w:lang w:eastAsia="pl-PL"/>
              </w:rPr>
              <w:t>Wyrażam zgodę /Nie wyrażam</w:t>
            </w:r>
            <w:r>
              <w:rPr>
                <w:rFonts w:cs="Segoe UI" w:ascii="Segoe UI" w:hAnsi="Segoe UI"/>
                <w:color w:val="FF0000"/>
                <w:sz w:val="16"/>
                <w:szCs w:val="16"/>
                <w:lang w:eastAsia="pl-PL"/>
              </w:rPr>
              <w:t>*</w:t>
            </w:r>
            <w:r>
              <w:rPr>
                <w:rFonts w:cs="Segoe UI" w:ascii="Segoe UI" w:hAnsi="Segoe UI"/>
                <w:sz w:val="16"/>
                <w:szCs w:val="16"/>
                <w:lang w:eastAsia="pl-PL"/>
              </w:rPr>
              <w:t xml:space="preserve"> zgody na przetwarzanie moich danych osobowych podanych przeze mnie w treści niniejszego wniosku do celów marketingowych przez podmioty współpracujące z WIENER TU S.A. Vienna Insurance Group.</w:t>
            </w:r>
          </w:p>
          <w:p>
            <w:pPr>
              <w:pStyle w:val="Normal"/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cs="Segoe UI" w:ascii="Segoe UI" w:hAnsi="Segoe UI"/>
                <w:sz w:val="16"/>
                <w:szCs w:val="16"/>
                <w:lang w:eastAsia="pl-PL"/>
              </w:rPr>
              <w:t>Oświadczam, że zostałem poinformowany o przysługujących mi prawach na podstawie ustawy z dnia 29.08.1997 r. o ochronie danych osobowych (Dz. U. nr 101 poz. 926 z pózn. zm.), związanych z wyrażeniem zgody, w tym o prawie dostępu do treści swoich danych oraz ich poprawiania, oraz o celu, w jakim dane te są przekazywane.</w:t>
            </w:r>
          </w:p>
          <w:p>
            <w:pPr>
              <w:pStyle w:val="Normal"/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cs="Segoe UI" w:ascii="Segoe UI" w:hAnsi="Segoe UI"/>
                <w:sz w:val="16"/>
                <w:szCs w:val="16"/>
                <w:lang w:eastAsia="pl-PL"/>
              </w:rPr>
              <w:t>WIENER TU S.A. Vienna Insurance Group z siedzibą w Warszawie przy ul. Wołoskiej 22A informuje, iż Pani/Pana dane osobowe w związku z zawarciem umowy ubezpieczenia będą przekazywane i przetwarzane w celu i w zakresie realizacji umowy ubezpieczenia, której jest Pan/Pani stroną.</w:t>
            </w:r>
          </w:p>
          <w:p>
            <w:pPr>
              <w:pStyle w:val="Normal"/>
              <w:spacing w:before="0" w:after="120"/>
              <w:jc w:val="both"/>
              <w:rPr>
                <w:rFonts w:ascii="Segoe UI" w:hAnsi="Segoe UI" w:cs="Segoe UI"/>
                <w:sz w:val="16"/>
                <w:szCs w:val="16"/>
                <w:lang w:eastAsia="pl-PL"/>
              </w:rPr>
            </w:pPr>
            <w:r>
              <w:rPr>
                <w:rFonts w:cs="Segoe UI" w:ascii="Segoe UI" w:hAnsi="Segoe UI"/>
                <w:sz w:val="16"/>
                <w:szCs w:val="16"/>
                <w:lang w:eastAsia="pl-PL"/>
              </w:rPr>
              <w:t>Zwalniam lekarzy sprawujących nade mną opiekę medyczną z obowiązku zachowania tajemnicy lekarskiej w zakresie niezbędnym do prawidłowej likwidacji szkody / uzyskania informacji związanych z weryfikacją podanych przez mnie danych o stanie mojego zdrowia i wyrażam zgodę na udostępnienie WIENER TU S.A. Vienna Insurance Group  dokumentacji z mojego leczenia.</w:t>
            </w:r>
          </w:p>
          <w:p>
            <w:pPr>
              <w:pStyle w:val="Normal"/>
              <w:spacing w:before="0" w:after="120"/>
              <w:jc w:val="both"/>
              <w:rPr>
                <w:rFonts w:ascii="Segoe UI" w:hAnsi="Segoe UI" w:cs="Segoe UI"/>
                <w:color w:val="333399"/>
                <w:sz w:val="24"/>
                <w:szCs w:val="24"/>
              </w:rPr>
            </w:pPr>
            <w:r>
              <w:rPr>
                <w:rFonts w:cs="Segoe UI" w:ascii="Segoe UI" w:hAnsi="Segoe UI"/>
                <w:i/>
                <w:color w:val="FF0000"/>
                <w:sz w:val="16"/>
                <w:szCs w:val="16"/>
                <w:lang w:eastAsia="pl-PL"/>
              </w:rPr>
              <w:t>*niepotrzebne skreślić</w:t>
            </w:r>
          </w:p>
        </w:tc>
      </w:tr>
      <w:tr>
        <w:trPr>
          <w:trHeight w:val="2522" w:hRule="atLeast"/>
        </w:trPr>
        <w:tc>
          <w:tcPr>
            <w:tcW w:w="1842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Gwka"/>
              <w:spacing w:before="120" w:after="0"/>
              <w:jc w:val="right"/>
              <w:rPr>
                <w:rFonts w:ascii="Segoe UI" w:hAnsi="Segoe UI" w:cs="Segoe UI"/>
                <w:b/>
                <w:b/>
              </w:rPr>
            </w:pPr>
            <w:r>
              <w:rPr>
                <w:rFonts w:cs="Segoe UI" w:ascii="Segoe UI" w:hAnsi="Segoe UI"/>
                <w:b/>
              </w:rPr>
              <w:t>Dane do wysyłki wniosku wraz z potwierdzeniem opłacenia składki</w:t>
            </w:r>
          </w:p>
        </w:tc>
        <w:tc>
          <w:tcPr>
            <w:tcW w:w="8789" w:type="dxa"/>
            <w:tcBorders>
              <w:top w:val="single" w:sz="12" w:space="0" w:color="00718F"/>
              <w:left w:val="single" w:sz="4" w:space="0" w:color="00000A"/>
              <w:bottom w:val="single" w:sz="12" w:space="0" w:color="00718F"/>
              <w:right w:val="single" w:sz="4" w:space="0" w:color="00000A"/>
              <w:insideH w:val="single" w:sz="12" w:space="0" w:color="00718F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120" w:after="0"/>
              <w:rPr/>
            </w:pPr>
            <w:r>
              <w:rPr>
                <w:rFonts w:cs="Segoe UI" w:ascii="Segoe UI" w:hAnsi="Segoe UI"/>
                <w:b/>
              </w:rPr>
              <w:t xml:space="preserve">Wypełniony wniosek należy przesłać skanem na adres: </w:t>
            </w:r>
            <w:hyperlink r:id="rId2">
              <w:r>
                <w:rPr>
                  <w:rStyle w:val="Czeinternetowe"/>
                  <w:rFonts w:cs="Segoe UI" w:ascii="Segoe UI" w:hAnsi="Segoe UI"/>
                  <w:b/>
                </w:rPr>
                <w:t>zszczesniewska@modusbroker.pl</w:t>
              </w:r>
            </w:hyperlink>
            <w:r>
              <w:rPr>
                <w:rFonts w:cs="Segoe UI" w:ascii="Segoe UI" w:hAnsi="Segoe UI"/>
                <w:b/>
                <w:color w:val="00727E"/>
              </w:rPr>
              <w:t>,</w:t>
            </w:r>
            <w:r>
              <w:rPr>
                <w:rFonts w:cs="Segoe UI" w:ascii="Segoe UI" w:hAnsi="Segoe UI"/>
                <w:color w:val="00727E"/>
              </w:rPr>
              <w:t xml:space="preserve"> </w:t>
            </w:r>
            <w:r>
              <w:rPr>
                <w:rFonts w:cs="Segoe UI" w:ascii="Segoe UI" w:hAnsi="Segoe UI"/>
                <w:b/>
              </w:rPr>
              <w:t>ewentualnie pocztą</w:t>
            </w:r>
            <w:r>
              <w:rPr>
                <w:rFonts w:cs="Segoe UI" w:ascii="Segoe UI" w:hAnsi="Segoe UI"/>
                <w:color w:val="1F497D"/>
              </w:rPr>
              <w:t xml:space="preserve"> </w:t>
            </w:r>
            <w:r>
              <w:rPr>
                <w:rFonts w:cs="Segoe UI" w:ascii="Segoe UI" w:hAnsi="Segoe UI"/>
                <w:b/>
              </w:rPr>
              <w:t>bądź na adres:</w:t>
            </w:r>
            <w:r>
              <w:rPr>
                <w:rFonts w:cs="Segoe UI" w:ascii="Segoe UI" w:hAnsi="Segoe UI"/>
                <w:color w:val="1F497D"/>
              </w:rPr>
              <w:t xml:space="preserve"> </w:t>
            </w:r>
          </w:p>
          <w:p>
            <w:pPr>
              <w:pStyle w:val="Normal"/>
              <w:spacing w:before="120" w:after="0"/>
              <w:rPr>
                <w:rFonts w:ascii="Segoe UI" w:hAnsi="Segoe UI" w:cs="Segoe UI"/>
                <w:color w:val="00727E"/>
              </w:rPr>
            </w:pPr>
            <w:r>
              <w:rPr>
                <w:rFonts w:cs="Segoe UI" w:ascii="Segoe UI" w:hAnsi="Segoe UI"/>
                <w:color w:val="00727E"/>
              </w:rPr>
              <w:t>Żaklina Szcześniewska</w:t>
              <w:br/>
              <w:t>Kancelaria Brokerska MODUS Sp. z o.o.</w:t>
              <w:br/>
              <w:t>ul. Gałeckiego 14</w:t>
            </w:r>
          </w:p>
          <w:p>
            <w:pPr>
              <w:pStyle w:val="Normal"/>
              <w:rPr>
                <w:rFonts w:ascii="Segoe UI" w:hAnsi="Segoe UI" w:cs="Segoe UI"/>
                <w:color w:val="00727E"/>
              </w:rPr>
            </w:pPr>
            <w:r>
              <w:rPr>
                <w:rFonts w:cs="Segoe UI" w:ascii="Segoe UI" w:hAnsi="Segoe UI"/>
                <w:color w:val="00727E"/>
              </w:rPr>
              <w:t>96-100 Skierniewice</w:t>
            </w:r>
          </w:p>
          <w:p>
            <w:pPr>
              <w:pStyle w:val="Normal"/>
              <w:rPr>
                <w:rFonts w:ascii="Segoe UI" w:hAnsi="Segoe UI" w:cs="Segoe UI"/>
                <w:color w:val="1F497D"/>
              </w:rPr>
            </w:pPr>
            <w:r>
              <w:rPr>
                <w:rFonts w:cs="Segoe UI" w:ascii="Segoe UI" w:hAnsi="Segoe UI"/>
                <w:color w:val="1F497D"/>
              </w:rPr>
            </w:r>
          </w:p>
          <w:p>
            <w:pPr>
              <w:pStyle w:val="Normal"/>
              <w:rPr>
                <w:rFonts w:ascii="Segoe UI" w:hAnsi="Segoe UI" w:cs="Segoe UI"/>
                <w:b/>
                <w:b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sz w:val="19"/>
                <w:szCs w:val="19"/>
              </w:rPr>
              <w:t xml:space="preserve">Dane do przelewu składki: </w:t>
            </w:r>
          </w:p>
          <w:p>
            <w:pPr>
              <w:pStyle w:val="Default"/>
              <w:rPr>
                <w:rFonts w:ascii="Segoe UI" w:hAnsi="Segoe UI" w:cs="Segoe UI"/>
                <w:color w:val="C00000"/>
                <w:sz w:val="19"/>
                <w:szCs w:val="19"/>
              </w:rPr>
            </w:pPr>
            <w:r>
              <w:rPr>
                <w:rFonts w:cs="Segoe UI" w:ascii="Segoe UI" w:hAnsi="Segoe UI"/>
                <w:color w:val="C00000"/>
                <w:sz w:val="19"/>
                <w:szCs w:val="19"/>
              </w:rPr>
              <w:t>WIENER TU S.A. Vienna Insurance Group</w:t>
            </w:r>
          </w:p>
          <w:p>
            <w:pPr>
              <w:pStyle w:val="Normal"/>
              <w:rPr>
                <w:rFonts w:ascii="Segoe UI" w:hAnsi="Segoe UI" w:cs="Segoe UI"/>
                <w:color w:val="C00000"/>
                <w:sz w:val="19"/>
                <w:szCs w:val="19"/>
              </w:rPr>
            </w:pPr>
            <w:r>
              <w:rPr>
                <w:rFonts w:cs="Segoe UI" w:ascii="Segoe UI" w:hAnsi="Segoe UI"/>
                <w:color w:val="C00000"/>
                <w:sz w:val="19"/>
                <w:szCs w:val="19"/>
              </w:rPr>
              <w:t xml:space="preserve">ul. Wołoska 22A, 02-675 Warszawa </w:t>
            </w:r>
          </w:p>
          <w:p>
            <w:pPr>
              <w:pStyle w:val="Normal"/>
              <w:rPr>
                <w:rFonts w:ascii="Segoe UI" w:hAnsi="Segoe UI" w:cs="Segoe UI"/>
                <w:color w:val="C00000"/>
                <w:sz w:val="19"/>
                <w:szCs w:val="19"/>
              </w:rPr>
            </w:pPr>
            <w:r>
              <w:rPr>
                <w:rFonts w:cs="Segoe UI" w:ascii="Segoe UI" w:hAnsi="Segoe UI"/>
                <w:color w:val="C00000"/>
                <w:sz w:val="19"/>
                <w:szCs w:val="19"/>
              </w:rPr>
              <w:t xml:space="preserve">nr rachunku bankowego: </w:t>
            </w:r>
          </w:p>
          <w:p>
            <w:pPr>
              <w:pStyle w:val="Normal"/>
              <w:rPr>
                <w:rFonts w:ascii="Segoe UI" w:hAnsi="Segoe UI" w:cs="Segoe UI"/>
                <w:b/>
                <w:b/>
                <w:color w:val="C00000"/>
                <w:sz w:val="19"/>
                <w:szCs w:val="19"/>
              </w:rPr>
            </w:pPr>
            <w:r>
              <w:rPr>
                <w:rFonts w:cs="Segoe UI" w:ascii="Segoe UI" w:hAnsi="Segoe UI"/>
                <w:b/>
                <w:color w:val="C00000"/>
                <w:sz w:val="19"/>
                <w:szCs w:val="19"/>
              </w:rPr>
              <w:t xml:space="preserve">Wariant I - </w:t>
            </w:r>
            <w:r>
              <w:rPr>
                <w:rFonts w:cs="Segoe UI" w:ascii="Segoe UI" w:hAnsi="Segoe UI"/>
                <w:b/>
                <w:sz w:val="19"/>
                <w:szCs w:val="19"/>
              </w:rPr>
              <w:t>24 1240 6960 4539 0315 1812 5585</w:t>
            </w:r>
          </w:p>
          <w:p>
            <w:pPr>
              <w:pStyle w:val="Normal"/>
              <w:tabs>
                <w:tab w:val="left" w:pos="3402" w:leader="none"/>
              </w:tabs>
              <w:rPr>
                <w:rFonts w:ascii="Segoe UI" w:hAnsi="Segoe UI" w:cs="Segoe UI"/>
                <w:color w:val="FF0000"/>
                <w:sz w:val="16"/>
                <w:highlight w:val="yellow"/>
              </w:rPr>
            </w:pPr>
            <w:r>
              <w:rPr>
                <w:rFonts w:cs="Segoe UI" w:ascii="Segoe UI" w:hAnsi="Segoe UI"/>
                <w:b/>
                <w:color w:val="C00000"/>
                <w:sz w:val="19"/>
                <w:szCs w:val="19"/>
              </w:rPr>
              <w:t xml:space="preserve">Wariant II - </w:t>
            </w:r>
            <w:bookmarkStart w:id="0" w:name="_GoBack"/>
            <w:bookmarkEnd w:id="0"/>
            <w:r>
              <w:rPr>
                <w:rFonts w:cs="Segoe UI" w:ascii="Segoe UI" w:hAnsi="Segoe UI"/>
                <w:b/>
                <w:sz w:val="19"/>
                <w:szCs w:val="19"/>
              </w:rPr>
              <w:t>94 1240 6960 4539 0315 1812 5586</w:t>
            </w:r>
          </w:p>
        </w:tc>
      </w:tr>
    </w:tbl>
    <w:p>
      <w:pPr>
        <w:pStyle w:val="Normal"/>
        <w:spacing w:before="120" w:after="0"/>
        <w:rPr>
          <w:rFonts w:ascii="Segoe UI" w:hAnsi="Segoe UI" w:cs="Segoe UI"/>
          <w:color w:val="333333"/>
          <w:sz w:val="16"/>
          <w:szCs w:val="16"/>
        </w:rPr>
      </w:pPr>
      <w:r>
        <w:rPr>
          <w:rFonts w:cs="Segoe UI" w:ascii="Segoe UI" w:hAnsi="Segoe UI"/>
          <w:color w:val="333333"/>
          <w:sz w:val="16"/>
          <w:szCs w:val="16"/>
        </w:rPr>
      </w:r>
    </w:p>
    <w:p>
      <w:pPr>
        <w:pStyle w:val="Normal"/>
        <w:rPr>
          <w:rFonts w:ascii="Segoe UI" w:hAnsi="Segoe UI" w:cs="Segoe UI"/>
          <w:sz w:val="18"/>
          <w:szCs w:val="18"/>
        </w:rPr>
      </w:pPr>
      <w:r>
        <w:rPr>
          <w:rFonts w:cs="Segoe UI" w:ascii="Segoe UI" w:hAnsi="Segoe UI"/>
          <w:sz w:val="18"/>
          <w:szCs w:val="18"/>
        </w:rPr>
      </w:r>
    </w:p>
    <w:p>
      <w:pPr>
        <w:pStyle w:val="Normal"/>
        <w:ind w:left="6372" w:hanging="0"/>
        <w:rPr>
          <w:rFonts w:ascii="Segoe UI" w:hAnsi="Segoe UI" w:cs="Segoe UI"/>
          <w:sz w:val="14"/>
          <w:szCs w:val="14"/>
          <w:lang w:eastAsia="pl-PL"/>
        </w:rPr>
      </w:pPr>
      <w:r>
        <w:rPr>
          <w:rFonts w:cs="Segoe UI" w:ascii="Segoe UI" w:hAnsi="Segoe UI"/>
          <w:sz w:val="14"/>
          <w:szCs w:val="14"/>
          <w:lang w:eastAsia="pl-PL"/>
        </w:rPr>
      </w:r>
    </w:p>
    <w:p>
      <w:pPr>
        <w:pStyle w:val="Normal"/>
        <w:ind w:left="6372" w:hanging="0"/>
        <w:rPr>
          <w:rFonts w:ascii="Segoe UI" w:hAnsi="Segoe UI" w:cs="Segoe UI"/>
          <w:sz w:val="14"/>
          <w:szCs w:val="14"/>
          <w:lang w:eastAsia="pl-PL"/>
        </w:rPr>
      </w:pPr>
      <w:r>
        <w:rPr>
          <w:rFonts w:cs="Segoe UI" w:ascii="Segoe UI" w:hAnsi="Segoe UI"/>
          <w:sz w:val="14"/>
          <w:szCs w:val="14"/>
          <w:lang w:eastAsia="pl-PL"/>
        </w:rPr>
      </w:r>
    </w:p>
    <w:p>
      <w:pPr>
        <w:pStyle w:val="Normal"/>
        <w:ind w:left="6372" w:hanging="0"/>
        <w:rPr>
          <w:rFonts w:ascii="Segoe UI" w:hAnsi="Segoe UI" w:cs="Segoe UI"/>
          <w:sz w:val="14"/>
          <w:szCs w:val="14"/>
          <w:lang w:eastAsia="pl-PL"/>
        </w:rPr>
      </w:pPr>
      <w:r>
        <w:rPr>
          <w:rFonts w:cs="Segoe UI" w:ascii="Segoe UI" w:hAnsi="Segoe UI"/>
          <w:sz w:val="14"/>
          <w:szCs w:val="14"/>
          <w:lang w:eastAsia="pl-PL"/>
        </w:rPr>
      </w:r>
    </w:p>
    <w:p>
      <w:pPr>
        <w:pStyle w:val="Normal"/>
        <w:ind w:left="6372" w:hanging="0"/>
        <w:rPr>
          <w:rFonts w:ascii="Segoe UI" w:hAnsi="Segoe UI" w:cs="Segoe UI"/>
          <w:sz w:val="14"/>
          <w:szCs w:val="14"/>
          <w:lang w:eastAsia="pl-PL"/>
        </w:rPr>
      </w:pPr>
      <w:r>
        <w:rPr>
          <w:rFonts w:cs="Segoe UI" w:ascii="Segoe UI" w:hAnsi="Segoe UI"/>
          <w:sz w:val="14"/>
          <w:szCs w:val="14"/>
          <w:lang w:eastAsia="pl-PL"/>
        </w:rPr>
      </w:r>
    </w:p>
    <w:tbl>
      <w:tblPr>
        <w:tblStyle w:val="Tabela-Siatka"/>
        <w:tblW w:w="4427" w:type="dxa"/>
        <w:jc w:val="left"/>
        <w:tblInd w:w="6204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7"/>
      </w:tblGrid>
      <w:tr>
        <w:trPr/>
        <w:tc>
          <w:tcPr>
            <w:tcW w:w="44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Segoe UI" w:hAnsi="Segoe UI" w:cs="Segoe UI"/>
                <w:sz w:val="14"/>
                <w:szCs w:val="14"/>
                <w:lang w:eastAsia="pl-PL"/>
              </w:rPr>
            </w:pPr>
            <w:r>
              <w:rPr>
                <w:rFonts w:cs="Segoe UI" w:ascii="Segoe UI" w:hAnsi="Segoe UI"/>
                <w:sz w:val="14"/>
                <w:szCs w:val="14"/>
                <w:lang w:eastAsia="pl-PL"/>
              </w:rPr>
            </w:r>
          </w:p>
        </w:tc>
      </w:tr>
    </w:tbl>
    <w:p>
      <w:pPr>
        <w:pStyle w:val="Normal"/>
        <w:ind w:left="6372" w:hanging="0"/>
        <w:rPr>
          <w:rFonts w:ascii="Segoe UI" w:hAnsi="Segoe UI" w:cs="Segoe UI"/>
          <w:sz w:val="14"/>
          <w:szCs w:val="14"/>
          <w:lang w:eastAsia="pl-PL"/>
        </w:rPr>
      </w:pPr>
      <w:r>
        <w:rPr>
          <w:rFonts w:cs="Segoe UI" w:ascii="Segoe UI" w:hAnsi="Segoe UI"/>
          <w:sz w:val="14"/>
          <w:szCs w:val="14"/>
          <w:lang w:eastAsia="pl-PL"/>
        </w:rPr>
      </w:r>
    </w:p>
    <w:p>
      <w:pPr>
        <w:pStyle w:val="Normal"/>
        <w:ind w:left="6372" w:hanging="0"/>
        <w:jc w:val="center"/>
        <w:rPr/>
      </w:pPr>
      <w:r>
        <w:rPr>
          <w:rFonts w:cs="Segoe UI" w:ascii="Segoe UI" w:hAnsi="Segoe UI"/>
          <w:sz w:val="15"/>
          <w:szCs w:val="15"/>
          <w:lang w:eastAsia="pl-PL"/>
        </w:rPr>
        <w:t>Miejscowość, data i czytelny podpis osoby przystępującej do ubezpieczenia, bądź osoby reprezentującej osoby przystępujące do ubezpieczenia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type w:val="nextPage"/>
      <w:pgSz w:w="11906" w:h="16838"/>
      <w:pgMar w:left="709" w:right="566" w:header="992" w:top="1049" w:footer="539" w:bottom="993" w:gutter="0"/>
      <w:pgNumType w:fmt="decimal"/>
      <w:formProt w:val="false"/>
      <w:titlePg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Helvetica CE 55 Roman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ErasPl Demi">
    <w:charset w:val="ee"/>
    <w:family w:val="roman"/>
    <w:pitch w:val="variable"/>
  </w:font>
  <w:font w:name="Segoe UI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4780"/>
              <wp:effectExtent l="0" t="0" r="0" b="0"/>
              <wp:wrapSquare wrapText="largest"/>
              <wp:docPr id="2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fillcolor="white" stroked="f" style="position:absolute;margin-left:526.45pt;margin-top:0.05pt;width:5pt;height:11.3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8745" simplePos="0" locked="0" layoutInCell="1" allowOverlap="1" relativeHeight="2">
          <wp:simplePos x="0" y="0"/>
          <wp:positionH relativeFrom="column">
            <wp:posOffset>4784725</wp:posOffset>
          </wp:positionH>
          <wp:positionV relativeFrom="paragraph">
            <wp:posOffset>-637540</wp:posOffset>
          </wp:positionV>
          <wp:extent cx="1919605" cy="995045"/>
          <wp:effectExtent l="0" t="0" r="0" b="0"/>
          <wp:wrapSquare wrapText="bothSides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9605" cy="995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uiPriority="99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0e0f"/>
    <w:pPr>
      <w:widowControl/>
      <w:bidi w:val="0"/>
      <w:jc w:val="left"/>
    </w:pPr>
    <w:rPr>
      <w:rFonts w:ascii="Helvetica CE 55 Roman" w:hAnsi="Helvetica CE 55 Roman" w:eastAsia="Times" w:cs="Times New Roman"/>
      <w:color w:val="00000A"/>
      <w:sz w:val="20"/>
      <w:szCs w:val="20"/>
      <w:lang w:val="pl-PL" w:eastAsia="fr-FR" w:bidi="ar-SA"/>
    </w:rPr>
  </w:style>
  <w:style w:type="paragraph" w:styleId="Nagwek3">
    <w:name w:val="Heading 3"/>
    <w:basedOn w:val="Normal"/>
    <w:qFormat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Nagwek4">
    <w:name w:val="Heading 4"/>
    <w:basedOn w:val="Normal"/>
    <w:link w:val="Nagwek4Znak"/>
    <w:uiPriority w:val="99"/>
    <w:qFormat/>
    <w:rsid w:val="008b52a8"/>
    <w:pPr>
      <w:keepNext/>
      <w:outlineLvl w:val="3"/>
    </w:pPr>
    <w:rPr>
      <w:rFonts w:ascii="Times New Roman" w:hAnsi="Times New Roman" w:eastAsia="Times New Roman"/>
      <w:b/>
      <w:bCs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qFormat/>
    <w:rsid w:val="00962c78"/>
    <w:rPr/>
  </w:style>
  <w:style w:type="character" w:styleId="PlaceholderText">
    <w:name w:val="Placeholder Text"/>
    <w:basedOn w:val="DefaultParagraphFont"/>
    <w:uiPriority w:val="99"/>
    <w:semiHidden/>
    <w:qFormat/>
    <w:rsid w:val="00ef7f5f"/>
    <w:rPr>
      <w:color w:val="808080"/>
    </w:rPr>
  </w:style>
  <w:style w:type="character" w:styleId="Styl1" w:customStyle="1">
    <w:name w:val="Styl1"/>
    <w:basedOn w:val="DefaultParagraphFont"/>
    <w:uiPriority w:val="1"/>
    <w:qFormat/>
    <w:rsid w:val="00536587"/>
    <w:rPr>
      <w:rFonts w:ascii="Arial" w:hAnsi="Arial"/>
      <w:sz w:val="16"/>
    </w:rPr>
  </w:style>
  <w:style w:type="character" w:styleId="Styl2" w:customStyle="1">
    <w:name w:val="Styl2"/>
    <w:basedOn w:val="DefaultParagraphFont"/>
    <w:uiPriority w:val="1"/>
    <w:qFormat/>
    <w:rsid w:val="00536587"/>
    <w:rPr>
      <w:rFonts w:ascii="Arial" w:hAnsi="Arial"/>
      <w:sz w:val="16"/>
    </w:rPr>
  </w:style>
  <w:style w:type="character" w:styleId="Nagwek4Znak" w:customStyle="1">
    <w:name w:val="Nagłówek 4 Znak"/>
    <w:basedOn w:val="DefaultParagraphFont"/>
    <w:link w:val="Nagwek4"/>
    <w:uiPriority w:val="99"/>
    <w:qFormat/>
    <w:rsid w:val="008b52a8"/>
    <w:rPr>
      <w:rFonts w:ascii="Times New Roman" w:hAnsi="Times New Roman" w:eastAsia="Times New Roman"/>
      <w:b/>
      <w:bCs/>
      <w:sz w:val="24"/>
      <w:szCs w:val="24"/>
    </w:rPr>
  </w:style>
  <w:style w:type="character" w:styleId="Annotationreference">
    <w:name w:val="annotation reference"/>
    <w:basedOn w:val="DefaultParagraphFont"/>
    <w:uiPriority w:val="99"/>
    <w:qFormat/>
    <w:rsid w:val="00586d3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586d37"/>
    <w:rPr>
      <w:rFonts w:ascii="Helvetica CE 55 Roman" w:hAnsi="Helvetica CE 55 Roman"/>
      <w:lang w:eastAsia="fr-FR"/>
    </w:rPr>
  </w:style>
  <w:style w:type="character" w:styleId="TematkomentarzaZnak" w:customStyle="1">
    <w:name w:val="Temat komentarza Znak"/>
    <w:basedOn w:val="TekstkomentarzaZnak"/>
    <w:link w:val="Tematkomentarza"/>
    <w:qFormat/>
    <w:rsid w:val="00586d37"/>
    <w:rPr>
      <w:rFonts w:ascii="Helvetica CE 55 Roman" w:hAnsi="Helvetica CE 55 Roman"/>
      <w:b/>
      <w:bCs/>
      <w:lang w:eastAsia="fr-FR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e65dcb"/>
    <w:rPr>
      <w:rFonts w:ascii="Helvetica CE 55 Roman" w:hAnsi="Helvetica CE 55 Roman"/>
      <w:lang w:eastAsia="fr-FR"/>
    </w:rPr>
  </w:style>
  <w:style w:type="character" w:styleId="Endnotereference">
    <w:name w:val="endnote reference"/>
    <w:basedOn w:val="DefaultParagraphFont"/>
    <w:qFormat/>
    <w:rsid w:val="00e65dcb"/>
    <w:rPr>
      <w:vertAlign w:val="superscript"/>
    </w:rPr>
  </w:style>
  <w:style w:type="character" w:styleId="ListLabel1">
    <w:name w:val="ListLabel 1"/>
    <w:qFormat/>
    <w:rPr>
      <w:color w:val="00000A"/>
      <w:sz w:val="12"/>
      <w:szCs w:val="1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color w:val="00000A"/>
      <w:sz w:val="12"/>
      <w:szCs w:val="1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color w:val="00000A"/>
      <w:sz w:val="16"/>
      <w:szCs w:val="18"/>
    </w:rPr>
  </w:style>
  <w:style w:type="character" w:styleId="ListLabel10">
    <w:name w:val="ListLabel 10"/>
    <w:qFormat/>
    <w:rPr>
      <w:color w:val="00000A"/>
      <w:sz w:val="16"/>
      <w:szCs w:val="1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color w:val="00000A"/>
      <w:sz w:val="16"/>
      <w:szCs w:val="18"/>
    </w:rPr>
  </w:style>
  <w:style w:type="character" w:styleId="ListLabel14">
    <w:name w:val="ListLabel 14"/>
    <w:qFormat/>
    <w:rPr>
      <w:color w:val="00000A"/>
      <w:sz w:val="16"/>
      <w:szCs w:val="18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color w:val="00000A"/>
      <w:sz w:val="16"/>
      <w:szCs w:val="18"/>
    </w:rPr>
  </w:style>
  <w:style w:type="character" w:styleId="ListLabel18">
    <w:name w:val="ListLabel 18"/>
    <w:qFormat/>
    <w:rPr>
      <w:color w:val="00000A"/>
      <w:sz w:val="16"/>
      <w:szCs w:val="1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color w:val="00000A"/>
      <w:sz w:val="16"/>
      <w:szCs w:val="18"/>
    </w:rPr>
  </w:style>
  <w:style w:type="character" w:styleId="ListLabel22">
    <w:name w:val="ListLabel 22"/>
    <w:qFormat/>
    <w:rPr>
      <w:color w:val="00000A"/>
      <w:sz w:val="16"/>
      <w:szCs w:val="18"/>
    </w:rPr>
  </w:style>
  <w:style w:type="character" w:styleId="ListLabel23">
    <w:name w:val="ListLabel 23"/>
    <w:qFormat/>
    <w:rPr>
      <w:color w:val="00000A"/>
      <w:sz w:val="16"/>
      <w:szCs w:val="18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color w:val="00000A"/>
      <w:sz w:val="16"/>
      <w:szCs w:val="18"/>
    </w:rPr>
  </w:style>
  <w:style w:type="character" w:styleId="ListLabel27">
    <w:name w:val="ListLabel 27"/>
    <w:qFormat/>
    <w:rPr>
      <w:color w:val="00000A"/>
      <w:sz w:val="16"/>
      <w:szCs w:val="18"/>
    </w:rPr>
  </w:style>
  <w:style w:type="character" w:styleId="ListLabel28">
    <w:name w:val="ListLabel 28"/>
    <w:qFormat/>
    <w:rPr>
      <w:color w:val="00000A"/>
      <w:sz w:val="16"/>
      <w:szCs w:val="18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color w:val="00000A"/>
      <w:sz w:val="16"/>
      <w:szCs w:val="18"/>
    </w:rPr>
  </w:style>
  <w:style w:type="character" w:styleId="ListLabel32">
    <w:name w:val="ListLabel 32"/>
    <w:qFormat/>
    <w:rPr>
      <w:color w:val="00000A"/>
      <w:sz w:val="16"/>
      <w:szCs w:val="18"/>
    </w:rPr>
  </w:style>
  <w:style w:type="character" w:styleId="ListLabel33">
    <w:name w:val="ListLabel 33"/>
    <w:qFormat/>
    <w:rPr>
      <w:color w:val="00000A"/>
      <w:sz w:val="16"/>
      <w:szCs w:val="18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b w:val="false"/>
      <w:i w:val="false"/>
      <w:color w:val="333399"/>
    </w:rPr>
  </w:style>
  <w:style w:type="character" w:styleId="ListLabel37">
    <w:name w:val="ListLabel 37"/>
    <w:qFormat/>
    <w:rPr>
      <w:b/>
      <w:i w:val="false"/>
      <w:color w:val="333399"/>
    </w:rPr>
  </w:style>
  <w:style w:type="character" w:styleId="ListLabel38">
    <w:name w:val="ListLabel 38"/>
    <w:qFormat/>
    <w:rPr>
      <w:color w:val="00000A"/>
      <w:sz w:val="16"/>
      <w:szCs w:val="18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" w:cs="Aria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23d77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Tytul" w:customStyle="1">
    <w:name w:val="tytul"/>
    <w:basedOn w:val="Normal"/>
    <w:qFormat/>
    <w:pPr/>
    <w:rPr>
      <w:b/>
    </w:rPr>
  </w:style>
  <w:style w:type="paragraph" w:styleId="BalloonText">
    <w:name w:val="Balloon Text"/>
    <w:basedOn w:val="Normal"/>
    <w:semiHidden/>
    <w:qFormat/>
    <w:rsid w:val="00e77797"/>
    <w:pPr/>
    <w:rPr>
      <w:rFonts w:ascii="Tahoma" w:hAnsi="Tahoma" w:cs="Tahoma"/>
      <w:sz w:val="16"/>
      <w:szCs w:val="16"/>
    </w:rPr>
  </w:style>
  <w:style w:type="paragraph" w:styleId="OWUTytu3" w:customStyle="1">
    <w:name w:val="OWU Tytuł 3"/>
    <w:basedOn w:val="Tretekstu"/>
    <w:qFormat/>
    <w:rsid w:val="00723d77"/>
    <w:pPr>
      <w:spacing w:before="60" w:after="140"/>
    </w:pPr>
    <w:rPr>
      <w:rFonts w:eastAsia="Times New Roman"/>
      <w:b/>
      <w:color w:val="000080"/>
    </w:rPr>
  </w:style>
  <w:style w:type="paragraph" w:styleId="Tytul11pt" w:customStyle="1">
    <w:name w:val="Tytul 11 pt"/>
    <w:qFormat/>
    <w:rsid w:val="00582334"/>
    <w:pPr>
      <w:widowControl/>
      <w:bidi w:val="0"/>
      <w:spacing w:lineRule="exact" w:line="240"/>
      <w:jc w:val="left"/>
    </w:pPr>
    <w:rPr>
      <w:rFonts w:ascii="ErasPl Demi" w:hAnsi="ErasPl Demi" w:eastAsia="Times New Roman" w:cs="Times New Roman"/>
      <w:color w:val="103184"/>
      <w:sz w:val="22"/>
      <w:szCs w:val="28"/>
      <w:lang w:val="fr-FR" w:eastAsia="fr-FR" w:bidi="ar-SA"/>
    </w:rPr>
  </w:style>
  <w:style w:type="paragraph" w:styleId="ListParagraph">
    <w:name w:val="List Paragraph"/>
    <w:basedOn w:val="Normal"/>
    <w:uiPriority w:val="34"/>
    <w:qFormat/>
    <w:rsid w:val="000d4a16"/>
    <w:pPr>
      <w:spacing w:before="0" w:after="0"/>
      <w:ind w:left="720" w:hanging="0"/>
      <w:contextualSpacing/>
    </w:pPr>
    <w:rPr/>
  </w:style>
  <w:style w:type="paragraph" w:styleId="INFORMACJAPODSTAWOWA" w:customStyle="1">
    <w:name w:val="INFORMACJA PODSTAWOWA"/>
    <w:basedOn w:val="Normal"/>
    <w:uiPriority w:val="99"/>
    <w:qFormat/>
    <w:rsid w:val="00ca77e6"/>
    <w:pPr>
      <w:spacing w:before="60" w:after="0"/>
      <w:outlineLvl w:val="4"/>
    </w:pPr>
    <w:rPr>
      <w:rFonts w:ascii="Arial" w:hAnsi="Arial" w:eastAsia="Times New Roman" w:cs="Arial"/>
      <w:sz w:val="16"/>
      <w:szCs w:val="16"/>
      <w:lang w:eastAsia="pl-PL"/>
    </w:rPr>
  </w:style>
  <w:style w:type="paragraph" w:styleId="Default" w:customStyle="1">
    <w:name w:val="Default"/>
    <w:basedOn w:val="Normal"/>
    <w:qFormat/>
    <w:rsid w:val="00595d91"/>
    <w:pPr/>
    <w:rPr>
      <w:rFonts w:ascii="Arial" w:hAnsi="Arial" w:eastAsia="Calibri" w:cs="Arial" w:eastAsiaTheme="minorHAnsi"/>
      <w:color w:val="000000"/>
      <w:sz w:val="24"/>
      <w:szCs w:val="24"/>
      <w:lang w:eastAsia="pl-PL"/>
    </w:rPr>
  </w:style>
  <w:style w:type="paragraph" w:styleId="Annotationtext">
    <w:name w:val="annotation text"/>
    <w:basedOn w:val="Normal"/>
    <w:link w:val="TekstkomentarzaZnak"/>
    <w:uiPriority w:val="99"/>
    <w:qFormat/>
    <w:rsid w:val="00586d37"/>
    <w:pPr/>
    <w:rPr/>
  </w:style>
  <w:style w:type="paragraph" w:styleId="Annotationsubject">
    <w:name w:val="annotation subject"/>
    <w:basedOn w:val="Annotationtext"/>
    <w:link w:val="TematkomentarzaZnak"/>
    <w:qFormat/>
    <w:rsid w:val="00586d37"/>
    <w:pPr/>
    <w:rPr>
      <w:b/>
      <w:bCs/>
    </w:rPr>
  </w:style>
  <w:style w:type="paragraph" w:styleId="Endnotetext">
    <w:name w:val="endnote text"/>
    <w:basedOn w:val="Normal"/>
    <w:link w:val="TekstprzypisukocowegoZnak"/>
    <w:qFormat/>
    <w:rsid w:val="00e65dcb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af09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redniasiatka3akcent1">
    <w:name w:val="Medium Grid 3 Accent 1"/>
    <w:basedOn w:val="Standardowy"/>
    <w:uiPriority w:val="69"/>
    <w:rsid w:val="009c006c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zczesniewska@modusbroker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25EBC-838D-4865-9F35-05B62E32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LibreOffice/5.3.0.3$Windows_x86 LibreOffice_project/7074905676c47b82bbcfbea1aeefc84afe1c50e1</Application>
  <Pages>4</Pages>
  <Words>1045</Words>
  <Characters>6045</Characters>
  <CharactersWithSpaces>7223</CharactersWithSpaces>
  <Paragraphs>236</Paragraphs>
  <Company>cdg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2019-08-28T13:39:00Z</dcterms:created>
  <dc:creator>D-NICHOLS</dc:creator>
  <dc:description/>
  <dc:language>pl-PL</dc:language>
  <cp:lastModifiedBy/>
  <cp:lastPrinted>2019-07-19T09:11:00Z</cp:lastPrinted>
  <dcterms:modified xsi:type="dcterms:W3CDTF">2020-02-26T09:21:05Z</dcterms:modified>
  <cp:revision>11</cp:revision>
  <dc:subject/>
  <dc:title>mmmmmmmmmmmmmmmmmmmmmmmmmNÓ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cdg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